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799" w:rsidRDefault="003A25FA" w:rsidP="003A25FA">
      <w:pPr>
        <w:jc w:val="center"/>
        <w:rPr>
          <w:rFonts w:ascii="TH Niramit AS" w:hAnsi="TH Niramit AS" w:cs="TH Niramit AS"/>
          <w:b/>
          <w:bCs/>
          <w:sz w:val="48"/>
          <w:szCs w:val="48"/>
          <w:u w:val="single"/>
        </w:rPr>
      </w:pPr>
      <w:r w:rsidRPr="003A25FA">
        <w:rPr>
          <w:rFonts w:ascii="TH Niramit AS" w:hAnsi="TH Niramit AS" w:cs="TH Niramit AS"/>
          <w:b/>
          <w:bCs/>
          <w:sz w:val="48"/>
          <w:szCs w:val="48"/>
          <w:u w:val="single"/>
          <w:cs/>
        </w:rPr>
        <w:t xml:space="preserve">วิธีการเบิกใบเสร็จ </w:t>
      </w:r>
      <w:r w:rsidRPr="003A25FA">
        <w:rPr>
          <w:rFonts w:ascii="TH Niramit AS" w:hAnsi="TH Niramit AS" w:cs="TH Niramit AS"/>
          <w:b/>
          <w:bCs/>
          <w:sz w:val="48"/>
          <w:szCs w:val="48"/>
          <w:u w:val="single"/>
        </w:rPr>
        <w:t xml:space="preserve">online  </w:t>
      </w:r>
      <w:r w:rsidRPr="003A25FA">
        <w:rPr>
          <w:rFonts w:ascii="TH Niramit AS" w:hAnsi="TH Niramit AS" w:cs="TH Niramit AS"/>
          <w:b/>
          <w:bCs/>
          <w:sz w:val="48"/>
          <w:szCs w:val="48"/>
          <w:u w:val="single"/>
          <w:cs/>
        </w:rPr>
        <w:t>งบประมาณ 2559</w:t>
      </w:r>
    </w:p>
    <w:p w:rsidR="003A25FA" w:rsidRDefault="003A25FA" w:rsidP="003A25FA">
      <w:pPr>
        <w:rPr>
          <w:rFonts w:ascii="TH Niramit AS" w:hAnsi="TH Niramit AS" w:cs="TH Niramit AS"/>
          <w:b/>
          <w:bCs/>
          <w:sz w:val="36"/>
          <w:szCs w:val="36"/>
          <w:u w:val="single"/>
        </w:rPr>
      </w:pPr>
    </w:p>
    <w:p w:rsidR="003A25FA" w:rsidRDefault="003A25FA" w:rsidP="003A25FA">
      <w:pPr>
        <w:rPr>
          <w:rFonts w:ascii="TH Niramit AS" w:hAnsi="TH Niramit AS" w:cs="TH Niramit AS"/>
          <w:b/>
          <w:bCs/>
          <w:sz w:val="36"/>
          <w:szCs w:val="36"/>
          <w:u w:val="single"/>
        </w:rPr>
      </w:pPr>
      <w:r>
        <w:rPr>
          <w:rFonts w:ascii="TH Niramit AS" w:hAnsi="TH Niramit AS" w:cs="TH Niramit AS" w:hint="cs"/>
          <w:b/>
          <w:bCs/>
          <w:sz w:val="36"/>
          <w:szCs w:val="36"/>
          <w:u w:val="single"/>
          <w:cs/>
        </w:rPr>
        <w:t>เข้าที่เว</w:t>
      </w:r>
      <w:r w:rsidR="00F73123">
        <w:rPr>
          <w:rFonts w:ascii="TH Niramit AS" w:hAnsi="TH Niramit AS" w:cs="TH Niramit AS" w:hint="cs"/>
          <w:b/>
          <w:bCs/>
          <w:sz w:val="36"/>
          <w:szCs w:val="36"/>
          <w:u w:val="single"/>
          <w:cs/>
        </w:rPr>
        <w:t>็บ</w:t>
      </w:r>
      <w:r>
        <w:rPr>
          <w:rFonts w:ascii="TH Niramit AS" w:hAnsi="TH Niramit AS" w:cs="TH Niramit AS" w:hint="cs"/>
          <w:b/>
          <w:bCs/>
          <w:sz w:val="36"/>
          <w:szCs w:val="36"/>
          <w:u w:val="single"/>
          <w:cs/>
        </w:rPr>
        <w:t>ไช</w:t>
      </w:r>
      <w:proofErr w:type="spellStart"/>
      <w:r>
        <w:rPr>
          <w:rFonts w:ascii="TH Niramit AS" w:hAnsi="TH Niramit AS" w:cs="TH Niramit AS" w:hint="cs"/>
          <w:b/>
          <w:bCs/>
          <w:sz w:val="36"/>
          <w:szCs w:val="36"/>
          <w:u w:val="single"/>
          <w:cs/>
        </w:rPr>
        <w:t>ต์</w:t>
      </w:r>
      <w:proofErr w:type="spellEnd"/>
      <w:r>
        <w:rPr>
          <w:rFonts w:ascii="TH Niramit AS" w:hAnsi="TH Niramit AS" w:cs="TH Niramit AS" w:hint="cs"/>
          <w:b/>
          <w:bCs/>
          <w:sz w:val="36"/>
          <w:szCs w:val="36"/>
          <w:u w:val="single"/>
          <w:cs/>
        </w:rPr>
        <w:t xml:space="preserve"> </w:t>
      </w:r>
      <w:r w:rsidR="00452820">
        <w:rPr>
          <w:rFonts w:ascii="TH Niramit AS" w:hAnsi="TH Niramit AS" w:cs="TH Niramit AS"/>
          <w:b/>
          <w:bCs/>
          <w:sz w:val="36"/>
          <w:szCs w:val="36"/>
          <w:u w:val="single"/>
        </w:rPr>
        <w:t xml:space="preserve"> http/www.obec.go.th </w:t>
      </w:r>
      <w:r w:rsidR="00452820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="00452820">
        <w:rPr>
          <w:rFonts w:ascii="TH Niramit AS" w:hAnsi="TH Niramit AS" w:cs="TH Niramit AS" w:hint="cs"/>
          <w:b/>
          <w:bCs/>
          <w:sz w:val="36"/>
          <w:szCs w:val="36"/>
          <w:cs/>
        </w:rPr>
        <w:t>เมนู</w:t>
      </w:r>
      <w:r w:rsidR="00F73123">
        <w:rPr>
          <w:rFonts w:ascii="TH Niramit AS" w:hAnsi="TH Niramit AS" w:cs="TH Niramit AS" w:hint="cs"/>
          <w:b/>
          <w:bCs/>
          <w:sz w:val="36"/>
          <w:szCs w:val="36"/>
          <w:cs/>
        </w:rPr>
        <w:t>เว็บไซต์หน่วยงาน ระบบเบิกจ่ายและติดตามใบเสร็จรับเงิน</w:t>
      </w:r>
      <w:r w:rsidR="00E4279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="00E4279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หรือ  </w:t>
      </w:r>
      <w:hyperlink r:id="rId4" w:history="1">
        <w:r w:rsidR="00E4279C" w:rsidRPr="00E4279C">
          <w:rPr>
            <w:rStyle w:val="a3"/>
            <w:rFonts w:ascii="TH Niramit AS" w:hAnsi="TH Niramit AS" w:cs="TH Niramit AS"/>
            <w:b/>
            <w:bCs/>
            <w:sz w:val="36"/>
            <w:szCs w:val="36"/>
          </w:rPr>
          <w:t>http://financia</w:t>
        </w:r>
        <w:r w:rsidR="00E4279C" w:rsidRPr="00E4279C">
          <w:rPr>
            <w:rStyle w:val="a3"/>
            <w:rFonts w:ascii="TH Niramit AS" w:hAnsi="TH Niramit AS" w:cs="TH Niramit AS"/>
            <w:b/>
            <w:bCs/>
            <w:sz w:val="36"/>
            <w:szCs w:val="36"/>
          </w:rPr>
          <w:t>l.obec.go.th/A</w:t>
        </w:r>
        <w:r w:rsidR="00E4279C" w:rsidRPr="00E4279C">
          <w:rPr>
            <w:rStyle w:val="a3"/>
            <w:rFonts w:ascii="TH Niramit AS" w:hAnsi="TH Niramit AS" w:cs="TH Niramit AS"/>
            <w:b/>
            <w:bCs/>
            <w:sz w:val="36"/>
            <w:szCs w:val="36"/>
            <w:cs/>
          </w:rPr>
          <w:t>1</w:t>
        </w:r>
        <w:proofErr w:type="spellStart"/>
        <w:r w:rsidR="00E4279C" w:rsidRPr="00E4279C">
          <w:rPr>
            <w:rStyle w:val="a3"/>
            <w:rFonts w:ascii="TH Niramit AS" w:hAnsi="TH Niramit AS" w:cs="TH Niramit AS"/>
            <w:b/>
            <w:bCs/>
            <w:sz w:val="36"/>
            <w:szCs w:val="36"/>
          </w:rPr>
          <w:t>obec</w:t>
        </w:r>
        <w:proofErr w:type="spellEnd"/>
        <w:r w:rsidR="00E4279C" w:rsidRPr="00E4279C">
          <w:rPr>
            <w:rStyle w:val="a3"/>
            <w:rFonts w:ascii="TH Niramit AS" w:hAnsi="TH Niramit AS" w:cs="TH Niramit AS"/>
            <w:b/>
            <w:bCs/>
            <w:sz w:val="36"/>
            <w:szCs w:val="36"/>
          </w:rPr>
          <w:t>/</w:t>
        </w:r>
        <w:proofErr w:type="spellStart"/>
        <w:r w:rsidR="00E4279C" w:rsidRPr="00E4279C">
          <w:rPr>
            <w:rStyle w:val="a3"/>
            <w:rFonts w:ascii="TH Niramit AS" w:hAnsi="TH Niramit AS" w:cs="TH Niramit AS"/>
            <w:b/>
            <w:bCs/>
            <w:sz w:val="36"/>
            <w:szCs w:val="36"/>
          </w:rPr>
          <w:t>user_center</w:t>
        </w:r>
        <w:proofErr w:type="spellEnd"/>
        <w:r w:rsidR="00E4279C" w:rsidRPr="00E4279C">
          <w:rPr>
            <w:rStyle w:val="a3"/>
            <w:rFonts w:ascii="TH Niramit AS" w:hAnsi="TH Niramit AS" w:cs="TH Niramit AS"/>
            <w:b/>
            <w:bCs/>
            <w:sz w:val="36"/>
            <w:szCs w:val="36"/>
          </w:rPr>
          <w:t>/</w:t>
        </w:r>
      </w:hyperlink>
    </w:p>
    <w:p w:rsidR="00E4279C" w:rsidRDefault="00E4279C" w:rsidP="003A25FA">
      <w:pPr>
        <w:rPr>
          <w:rFonts w:ascii="TH Niramit AS" w:hAnsi="TH Niramit AS" w:cs="TH Niramit AS"/>
          <w:b/>
          <w:bCs/>
          <w:sz w:val="36"/>
          <w:szCs w:val="36"/>
          <w:u w:val="single"/>
        </w:rPr>
      </w:pPr>
    </w:p>
    <w:p w:rsidR="003A25FA" w:rsidRPr="003A25FA" w:rsidRDefault="003A25FA" w:rsidP="003A25FA">
      <w:pPr>
        <w:jc w:val="center"/>
        <w:rPr>
          <w:rFonts w:ascii="TH Niramit AS" w:hAnsi="TH Niramit AS" w:cs="TH Niramit AS" w:hint="cs"/>
          <w:b/>
          <w:bCs/>
          <w:sz w:val="48"/>
          <w:szCs w:val="48"/>
          <w:u w:val="single"/>
          <w:cs/>
        </w:rPr>
      </w:pPr>
      <w:bookmarkStart w:id="0" w:name="_GoBack"/>
      <w:bookmarkEnd w:id="0"/>
    </w:p>
    <w:sectPr w:rsidR="003A25FA" w:rsidRPr="003A25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5FA"/>
    <w:rsid w:val="00286799"/>
    <w:rsid w:val="003A25FA"/>
    <w:rsid w:val="00452820"/>
    <w:rsid w:val="00E4279C"/>
    <w:rsid w:val="00F7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2AB17"/>
  <w15:chartTrackingRefBased/>
  <w15:docId w15:val="{6E03390D-08F4-469C-95BE-DAE09226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79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427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inancial.obec.go.th/A1obec/user_center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phukamyao pk</dc:creator>
  <cp:keywords/>
  <dc:description/>
  <cp:lastModifiedBy>phukamyao pk</cp:lastModifiedBy>
  <cp:revision>3</cp:revision>
  <dcterms:created xsi:type="dcterms:W3CDTF">2016-10-05T00:55:00Z</dcterms:created>
  <dcterms:modified xsi:type="dcterms:W3CDTF">2016-10-05T01:12:00Z</dcterms:modified>
</cp:coreProperties>
</file>