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BB5" w:rsidRPr="00D06528" w:rsidRDefault="00A20BB5" w:rsidP="00A20BB5">
      <w:pPr>
        <w:pStyle w:val="a3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683AE0" w:rsidRPr="00D06528" w:rsidRDefault="00683AE0" w:rsidP="00683AE0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06528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แบบฟอร์มอ้างอิงที่ </w:t>
      </w:r>
      <w:r w:rsidRPr="00D06528">
        <w:rPr>
          <w:rFonts w:ascii="TH SarabunPSK" w:hAnsi="TH SarabunPSK" w:cs="TH SarabunPSK"/>
          <w:b/>
          <w:bCs/>
          <w:sz w:val="32"/>
          <w:szCs w:val="32"/>
        </w:rPr>
        <w:t>4.2.12.1</w:t>
      </w:r>
    </w:p>
    <w:p w:rsidR="00683AE0" w:rsidRPr="00D06528" w:rsidRDefault="00683AE0" w:rsidP="00683AE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06528">
        <w:rPr>
          <w:rFonts w:ascii="TH SarabunPSK" w:hAnsi="TH SarabunPSK" w:cs="TH SarabunPSK" w:hint="cs"/>
          <w:b/>
          <w:bCs/>
          <w:sz w:val="32"/>
          <w:szCs w:val="32"/>
          <w:cs/>
        </w:rPr>
        <w:t>รายการอ้างอิง การประเมินส่วนราชการตามมาตรการปรับปรุงประสิทธิภาพในการปฏิบัติราชการ</w:t>
      </w:r>
    </w:p>
    <w:p w:rsidR="00683AE0" w:rsidRPr="00D06528" w:rsidRDefault="00683AE0" w:rsidP="00683AE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06528">
        <w:rPr>
          <w:rFonts w:ascii="TH SarabunPSK" w:hAnsi="TH SarabunPSK" w:cs="TH SarabunPSK" w:hint="cs"/>
          <w:b/>
          <w:bCs/>
          <w:sz w:val="32"/>
          <w:szCs w:val="32"/>
          <w:cs/>
        </w:rPr>
        <w:t>ของส่วนราชการ ประจำปีงบประมาณ พ.ศ. 2561</w:t>
      </w:r>
    </w:p>
    <w:p w:rsidR="00683AE0" w:rsidRPr="00D06528" w:rsidRDefault="00683AE0" w:rsidP="00683AE0">
      <w:pPr>
        <w:spacing w:before="120"/>
        <w:jc w:val="center"/>
        <w:rPr>
          <w:rFonts w:ascii="TH SarabunPSK" w:hAnsi="TH SarabunPSK" w:cs="TH SarabunPSK"/>
          <w:sz w:val="32"/>
          <w:szCs w:val="32"/>
        </w:rPr>
      </w:pPr>
      <w:r w:rsidRPr="00D06528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99820C" wp14:editId="051EF721">
                <wp:simplePos x="0" y="0"/>
                <wp:positionH relativeFrom="margin">
                  <wp:posOffset>781050</wp:posOffset>
                </wp:positionH>
                <wp:positionV relativeFrom="paragraph">
                  <wp:posOffset>574675</wp:posOffset>
                </wp:positionV>
                <wp:extent cx="4419600" cy="4572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AE0" w:rsidRDefault="00683AE0" w:rsidP="00683AE0">
                            <w:pPr>
                              <w:tabs>
                                <w:tab w:val="left" w:pos="993"/>
                              </w:tabs>
                              <w:spacing w:before="120" w:after="0" w:line="240" w:lineRule="auto"/>
                              <w:rPr>
                                <w:rFonts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E0E3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ตัวชี้วัดที่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4.2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.12.1 </w:t>
                            </w:r>
                            <w:r w:rsidRPr="00E878DF">
                              <w:rPr>
                                <w:rFonts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ระดับความสำเร็จของการจัดทำ</w:t>
                            </w:r>
                            <w:r>
                              <w:rPr>
                                <w:rFonts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บัญชี</w:t>
                            </w:r>
                            <w:r w:rsidRPr="00E878DF">
                              <w:rPr>
                                <w:rFonts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ต้นทุนต่อหน่วยผลผลิต</w:t>
                            </w:r>
                          </w:p>
                          <w:p w:rsidR="00683AE0" w:rsidRPr="005E0E35" w:rsidRDefault="00683AE0" w:rsidP="00683AE0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9982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1.5pt;margin-top:45.25pt;width:348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">
                <v:textbox>
                  <w:txbxContent>
                    <w:p w:rsidR="00683AE0" w:rsidRDefault="00683AE0" w:rsidP="00683AE0">
                      <w:pPr>
                        <w:tabs>
                          <w:tab w:val="left" w:pos="993"/>
                        </w:tabs>
                        <w:spacing w:before="120" w:after="0" w:line="240" w:lineRule="auto"/>
                        <w:rPr>
                          <w:rFonts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E0E3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ตัวชี้วัดที่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4.2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.12.1 </w:t>
                      </w:r>
                      <w:r w:rsidRPr="00E878DF">
                        <w:rPr>
                          <w:rFonts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ระดับความสำเร็จของการจัดทำ</w:t>
                      </w:r>
                      <w:r>
                        <w:rPr>
                          <w:rFonts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บัญชี</w:t>
                      </w:r>
                      <w:r w:rsidRPr="00E878DF">
                        <w:rPr>
                          <w:rFonts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ต้นทุนต่อหน่วยผลผลิต</w:t>
                      </w:r>
                    </w:p>
                    <w:p w:rsidR="00683AE0" w:rsidRPr="005E0E35" w:rsidRDefault="00683AE0" w:rsidP="00683AE0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06528">
        <w:rPr>
          <w:rFonts w:ascii="TH SarabunPSK" w:hAnsi="TH SarabunPSK" w:cs="TH SarabunPSK" w:hint="cs"/>
          <w:b/>
          <w:bCs/>
          <w:sz w:val="32"/>
          <w:szCs w:val="32"/>
          <w:cs/>
        </w:rPr>
        <w:t>อ</w:t>
      </w:r>
      <w:r w:rsidRPr="00D06528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งค์ประกอบที่ </w:t>
      </w:r>
      <w:r w:rsidRPr="00D0652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D0652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06528">
        <w:rPr>
          <w:rFonts w:ascii="TH SarabunPSK" w:hAnsi="TH SarabunPSK" w:cs="TH SarabunPSK" w:hint="cs"/>
          <w:b/>
          <w:bCs/>
          <w:sz w:val="32"/>
          <w:szCs w:val="32"/>
          <w:cs/>
        </w:rPr>
        <w:t>ประสิทธิภาพในการบริหารจัดการและพัฒนานวัตกรรมในการบริหารจัดการระบบงาน งบประมาณ ทรัพยากรบุคคล และการให้บริการประชาชนหรือหน่วยงานของรัฐ (</w:t>
      </w:r>
      <w:r w:rsidRPr="00D06528">
        <w:rPr>
          <w:rFonts w:ascii="TH SarabunPSK" w:hAnsi="TH SarabunPSK" w:cs="TH SarabunPSK"/>
          <w:b/>
          <w:bCs/>
          <w:sz w:val="32"/>
          <w:szCs w:val="32"/>
        </w:rPr>
        <w:t>Innovation Base</w:t>
      </w:r>
      <w:r w:rsidRPr="00D06528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683AE0" w:rsidRPr="00D06528" w:rsidRDefault="00683AE0" w:rsidP="00683AE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83AE0" w:rsidRPr="00D06528" w:rsidRDefault="00683AE0" w:rsidP="00683AE0">
      <w:pPr>
        <w:pStyle w:val="a3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683AE0" w:rsidRPr="00D06528" w:rsidRDefault="00683AE0" w:rsidP="00683AE0">
      <w:pPr>
        <w:pStyle w:val="a3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06528">
        <w:rPr>
          <w:rFonts w:ascii="TH SarabunPSK" w:eastAsia="Calibri" w:hAnsi="TH SarabunPSK" w:cs="TH SarabunPSK"/>
          <w:b/>
          <w:bCs/>
          <w:sz w:val="32"/>
          <w:szCs w:val="32"/>
        </w:rPr>
        <w:t>(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แบบที่ 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</w:rPr>
        <w:t xml:space="preserve">2 </w:t>
      </w:r>
      <w:proofErr w:type="spellStart"/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สพ</w:t>
      </w:r>
      <w:proofErr w:type="spellEnd"/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ป.)</w:t>
      </w:r>
    </w:p>
    <w:p w:rsidR="00683AE0" w:rsidRPr="00D06528" w:rsidRDefault="00683AE0" w:rsidP="00683AE0">
      <w:pPr>
        <w:pStyle w:val="a3"/>
        <w:spacing w:before="12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บัญชีแสดงปริมาณงานของโรงเรียนภายใต้กำกับของสำนักงานเขตพื้นที่การศึกษา</w:t>
      </w:r>
      <w:r w:rsidRPr="00D0652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ประถมศึกษา</w:t>
      </w:r>
    </w:p>
    <w:p w:rsidR="00683AE0" w:rsidRPr="00D06528" w:rsidRDefault="00683AE0" w:rsidP="00683AE0">
      <w:pPr>
        <w:pStyle w:val="a3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ชื่อโรงเรียน...................................................................... สังกัด </w:t>
      </w:r>
      <w:proofErr w:type="spellStart"/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สพป</w:t>
      </w:r>
      <w:proofErr w:type="spellEnd"/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.....................................................</w:t>
      </w:r>
    </w:p>
    <w:tbl>
      <w:tblPr>
        <w:tblW w:w="8860" w:type="dxa"/>
        <w:tblLook w:val="04A0" w:firstRow="1" w:lastRow="0" w:firstColumn="1" w:lastColumn="0" w:noHBand="0" w:noVBand="1"/>
      </w:tblPr>
      <w:tblGrid>
        <w:gridCol w:w="1060"/>
        <w:gridCol w:w="4380"/>
        <w:gridCol w:w="1903"/>
        <w:gridCol w:w="1517"/>
      </w:tblGrid>
      <w:tr w:rsidR="00683AE0" w:rsidRPr="00D06528" w:rsidTr="004C559C">
        <w:trPr>
          <w:trHeight w:val="420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รหัส</w:t>
            </w:r>
          </w:p>
        </w:tc>
        <w:tc>
          <w:tcPr>
            <w:tcW w:w="4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กิจกรรมย่อย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หน่วยนับ</w:t>
            </w:r>
          </w:p>
        </w:tc>
      </w:tr>
      <w:tr w:rsidR="00683AE0" w:rsidRPr="00D06528" w:rsidTr="004C559C">
        <w:trPr>
          <w:trHeight w:val="420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AE0" w:rsidRPr="00D06528" w:rsidRDefault="00683AE0" w:rsidP="004C559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4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83AE0" w:rsidRPr="00D06528" w:rsidRDefault="00683AE0" w:rsidP="004C559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ปริมาณงาน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หน่วยนับ</w:t>
            </w:r>
          </w:p>
        </w:tc>
      </w:tr>
      <w:tr w:rsidR="00683AE0" w:rsidRPr="00D06528" w:rsidTr="004C559C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168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การบริหารงานวิชาการ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</w:t>
            </w:r>
          </w:p>
        </w:tc>
      </w:tr>
      <w:tr w:rsidR="00683AE0" w:rsidRPr="00D06528" w:rsidTr="004C559C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169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การบริหารงานทั่วไป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</w:t>
            </w:r>
          </w:p>
        </w:tc>
      </w:tr>
      <w:tr w:rsidR="00683AE0" w:rsidRPr="00D06528" w:rsidTr="004C559C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170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การบริหารงานบุคคล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</w:t>
            </w:r>
          </w:p>
        </w:tc>
      </w:tr>
      <w:tr w:rsidR="00683AE0" w:rsidRPr="00D06528" w:rsidTr="004C559C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171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การบริหารงานงบประมาณและแผนงาน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</w:t>
            </w:r>
          </w:p>
        </w:tc>
      </w:tr>
      <w:tr w:rsidR="00683AE0" w:rsidRPr="00D06528" w:rsidTr="004C559C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172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การบริหารกิจการนักเรียน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AE0" w:rsidRPr="00D06528" w:rsidRDefault="00683AE0" w:rsidP="004C559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0652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</w:t>
            </w:r>
          </w:p>
        </w:tc>
      </w:tr>
    </w:tbl>
    <w:p w:rsidR="00683AE0" w:rsidRPr="00D06528" w:rsidRDefault="00683AE0" w:rsidP="00683AE0">
      <w:pPr>
        <w:pStyle w:val="a3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683AE0" w:rsidRPr="00D06528" w:rsidRDefault="00683AE0" w:rsidP="00683AE0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6528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Pr="00D06528">
        <w:rPr>
          <w:rFonts w:ascii="TH SarabunPSK" w:hAnsi="TH SarabunPSK" w:cs="TH SarabunPSK"/>
          <w:sz w:val="32"/>
          <w:szCs w:val="32"/>
        </w:rPr>
        <w:tab/>
        <w:t xml:space="preserve">1.  </w:t>
      </w:r>
      <w:r w:rsidRPr="00D06528">
        <w:rPr>
          <w:rFonts w:ascii="TH SarabunPSK" w:hAnsi="TH SarabunPSK" w:cs="TH SarabunPSK"/>
          <w:sz w:val="32"/>
          <w:szCs w:val="32"/>
          <w:cs/>
        </w:rPr>
        <w:t xml:space="preserve">การเก็บข้อมูลปริมาณงานแต่ละกิจกรรมย่อย ดูได้จากคู่มือการกำหนดกิจกรรมย่อยของ </w:t>
      </w:r>
      <w:proofErr w:type="spellStart"/>
      <w:r w:rsidRPr="00D06528">
        <w:rPr>
          <w:rFonts w:ascii="TH SarabunPSK" w:hAnsi="TH SarabunPSK" w:cs="TH SarabunPSK"/>
          <w:sz w:val="32"/>
          <w:szCs w:val="32"/>
          <w:cs/>
        </w:rPr>
        <w:t>สพฐ</w:t>
      </w:r>
      <w:proofErr w:type="spellEnd"/>
      <w:r w:rsidRPr="00D06528">
        <w:rPr>
          <w:rFonts w:ascii="TH SarabunPSK" w:hAnsi="TH SarabunPSK" w:cs="TH SarabunPSK"/>
          <w:sz w:val="32"/>
          <w:szCs w:val="32"/>
          <w:cs/>
        </w:rPr>
        <w:t xml:space="preserve">.  </w:t>
      </w:r>
    </w:p>
    <w:p w:rsidR="00683AE0" w:rsidRPr="00D06528" w:rsidRDefault="00683AE0" w:rsidP="00683AE0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6528">
        <w:rPr>
          <w:rFonts w:ascii="TH SarabunPSK" w:hAnsi="TH SarabunPSK" w:cs="TH SarabunPSK"/>
          <w:sz w:val="32"/>
          <w:szCs w:val="32"/>
          <w:cs/>
        </w:rPr>
        <w:tab/>
      </w:r>
      <w:r w:rsidRPr="00D06528">
        <w:rPr>
          <w:rFonts w:ascii="TH SarabunPSK" w:hAnsi="TH SarabunPSK" w:cs="TH SarabunPSK"/>
          <w:sz w:val="32"/>
          <w:szCs w:val="32"/>
          <w:cs/>
        </w:rPr>
        <w:tab/>
        <w:t xml:space="preserve">ที่ส่งพร้อมกับหนังสือ </w:t>
      </w:r>
      <w:proofErr w:type="spellStart"/>
      <w:r w:rsidRPr="00D06528">
        <w:rPr>
          <w:rFonts w:ascii="TH SarabunPSK" w:hAnsi="TH SarabunPSK" w:cs="TH SarabunPSK"/>
          <w:sz w:val="32"/>
          <w:szCs w:val="32"/>
          <w:cs/>
        </w:rPr>
        <w:t>สพฐ</w:t>
      </w:r>
      <w:proofErr w:type="spellEnd"/>
      <w:r w:rsidRPr="00D06528">
        <w:rPr>
          <w:rFonts w:ascii="TH SarabunPSK" w:hAnsi="TH SarabunPSK" w:cs="TH SarabunPSK"/>
          <w:sz w:val="32"/>
          <w:szCs w:val="32"/>
          <w:cs/>
        </w:rPr>
        <w:t xml:space="preserve">.ด่วนมาก ที่ ศธ </w:t>
      </w:r>
      <w:r w:rsidRPr="00D06528">
        <w:rPr>
          <w:rFonts w:ascii="TH SarabunPSK" w:hAnsi="TH SarabunPSK" w:cs="TH SarabunPSK"/>
          <w:sz w:val="32"/>
          <w:szCs w:val="32"/>
        </w:rPr>
        <w:t>04002/</w:t>
      </w:r>
      <w:r w:rsidRPr="00D06528">
        <w:rPr>
          <w:rFonts w:ascii="TH SarabunPSK" w:hAnsi="TH SarabunPSK" w:cs="TH SarabunPSK"/>
          <w:sz w:val="32"/>
          <w:szCs w:val="32"/>
          <w:cs/>
        </w:rPr>
        <w:t xml:space="preserve">ว </w:t>
      </w:r>
      <w:r w:rsidRPr="001D3EE7">
        <w:rPr>
          <w:rFonts w:ascii="TH SarabunPSK" w:hAnsi="TH SarabunPSK" w:cs="TH SarabunPSK"/>
          <w:color w:val="FF0000"/>
          <w:sz w:val="32"/>
          <w:szCs w:val="32"/>
        </w:rPr>
        <w:t>116</w:t>
      </w:r>
      <w:r w:rsidRPr="00D06528">
        <w:rPr>
          <w:rFonts w:ascii="TH SarabunPSK" w:hAnsi="TH SarabunPSK" w:cs="TH SarabunPSK"/>
          <w:sz w:val="32"/>
          <w:szCs w:val="32"/>
        </w:rPr>
        <w:t xml:space="preserve"> </w:t>
      </w:r>
      <w:r w:rsidRPr="00D06528">
        <w:rPr>
          <w:rFonts w:ascii="TH SarabunPSK" w:hAnsi="TH SarabunPSK" w:cs="TH SarabunPSK"/>
          <w:sz w:val="32"/>
          <w:szCs w:val="32"/>
          <w:cs/>
        </w:rPr>
        <w:t xml:space="preserve">ลงวันที่ </w:t>
      </w:r>
      <w:r w:rsidRPr="00D06528">
        <w:rPr>
          <w:rFonts w:ascii="TH SarabunPSK" w:hAnsi="TH SarabunPSK" w:cs="TH SarabunPSK"/>
          <w:sz w:val="32"/>
          <w:szCs w:val="32"/>
        </w:rPr>
        <w:t xml:space="preserve">20 </w:t>
      </w:r>
      <w:r w:rsidRPr="00D06528">
        <w:rPr>
          <w:rFonts w:ascii="TH SarabunPSK" w:hAnsi="TH SarabunPSK" w:cs="TH SarabunPSK"/>
          <w:sz w:val="32"/>
          <w:szCs w:val="32"/>
          <w:cs/>
        </w:rPr>
        <w:t>มกราคม.</w:t>
      </w:r>
      <w:r w:rsidRPr="00D06528">
        <w:rPr>
          <w:rFonts w:ascii="TH SarabunPSK" w:hAnsi="TH SarabunPSK" w:cs="TH SarabunPSK"/>
          <w:sz w:val="32"/>
          <w:szCs w:val="32"/>
        </w:rPr>
        <w:t xml:space="preserve">2554 </w:t>
      </w:r>
      <w:r w:rsidRPr="00D06528">
        <w:rPr>
          <w:rFonts w:ascii="TH SarabunPSK" w:hAnsi="TH SarabunPSK" w:cs="TH SarabunPSK"/>
          <w:sz w:val="32"/>
          <w:szCs w:val="32"/>
          <w:cs/>
        </w:rPr>
        <w:t>และ</w:t>
      </w:r>
      <w:r w:rsidRPr="00D06528">
        <w:rPr>
          <w:rFonts w:ascii="TH SarabunPSK" w:hAnsi="TH SarabunPSK" w:cs="TH SarabunPSK"/>
          <w:sz w:val="32"/>
          <w:szCs w:val="32"/>
          <w:cs/>
        </w:rPr>
        <w:tab/>
      </w:r>
      <w:r w:rsidRPr="00D06528">
        <w:rPr>
          <w:rFonts w:ascii="TH SarabunPSK" w:hAnsi="TH SarabunPSK" w:cs="TH SarabunPSK"/>
          <w:sz w:val="32"/>
          <w:szCs w:val="32"/>
          <w:cs/>
        </w:rPr>
        <w:tab/>
        <w:t>หนังสือ</w:t>
      </w:r>
      <w:proofErr w:type="spellStart"/>
      <w:r w:rsidRPr="00D06528">
        <w:rPr>
          <w:rFonts w:ascii="TH SarabunPSK" w:hAnsi="TH SarabunPSK" w:cs="TH SarabunPSK"/>
          <w:sz w:val="32"/>
          <w:szCs w:val="32"/>
          <w:cs/>
        </w:rPr>
        <w:t>สพฐ</w:t>
      </w:r>
      <w:proofErr w:type="spellEnd"/>
      <w:r w:rsidRPr="00D06528">
        <w:rPr>
          <w:rFonts w:ascii="TH SarabunPSK" w:hAnsi="TH SarabunPSK" w:cs="TH SarabunPSK"/>
          <w:sz w:val="32"/>
          <w:szCs w:val="32"/>
          <w:cs/>
        </w:rPr>
        <w:t xml:space="preserve">.ด่วนมาก ที่ ศธ </w:t>
      </w:r>
      <w:r w:rsidRPr="00D06528">
        <w:rPr>
          <w:rFonts w:ascii="TH SarabunPSK" w:hAnsi="TH SarabunPSK" w:cs="TH SarabunPSK"/>
          <w:sz w:val="32"/>
          <w:szCs w:val="32"/>
        </w:rPr>
        <w:t>04002/</w:t>
      </w:r>
      <w:r w:rsidRPr="00D06528">
        <w:rPr>
          <w:rFonts w:ascii="TH SarabunPSK" w:hAnsi="TH SarabunPSK" w:cs="TH SarabunPSK"/>
          <w:sz w:val="32"/>
          <w:szCs w:val="32"/>
          <w:cs/>
        </w:rPr>
        <w:t xml:space="preserve">ว </w:t>
      </w:r>
      <w:r w:rsidRPr="00D06528">
        <w:rPr>
          <w:rFonts w:ascii="TH SarabunPSK" w:hAnsi="TH SarabunPSK" w:cs="TH SarabunPSK"/>
          <w:sz w:val="32"/>
          <w:szCs w:val="32"/>
        </w:rPr>
        <w:t xml:space="preserve">3474 </w:t>
      </w:r>
      <w:r w:rsidRPr="00D06528">
        <w:rPr>
          <w:rFonts w:ascii="TH SarabunPSK" w:hAnsi="TH SarabunPSK" w:cs="TH SarabunPSK"/>
          <w:sz w:val="32"/>
          <w:szCs w:val="32"/>
          <w:cs/>
        </w:rPr>
        <w:t xml:space="preserve">ลงวันที่ </w:t>
      </w:r>
      <w:r w:rsidRPr="00D06528">
        <w:rPr>
          <w:rFonts w:ascii="TH SarabunPSK" w:hAnsi="TH SarabunPSK" w:cs="TH SarabunPSK"/>
          <w:sz w:val="32"/>
          <w:szCs w:val="32"/>
        </w:rPr>
        <w:t xml:space="preserve">27 </w:t>
      </w:r>
      <w:r w:rsidRPr="00D06528">
        <w:rPr>
          <w:rFonts w:ascii="TH SarabunPSK" w:hAnsi="TH SarabunPSK" w:cs="TH SarabunPSK"/>
          <w:sz w:val="32"/>
          <w:szCs w:val="32"/>
          <w:cs/>
        </w:rPr>
        <w:t xml:space="preserve">ธันวาคม </w:t>
      </w:r>
      <w:r w:rsidRPr="00D06528">
        <w:rPr>
          <w:rFonts w:ascii="TH SarabunPSK" w:hAnsi="TH SarabunPSK" w:cs="TH SarabunPSK"/>
          <w:sz w:val="32"/>
          <w:szCs w:val="32"/>
        </w:rPr>
        <w:t>2556</w:t>
      </w:r>
    </w:p>
    <w:p w:rsidR="00683AE0" w:rsidRPr="00D06528" w:rsidRDefault="00683AE0" w:rsidP="00683AE0">
      <w:pPr>
        <w:pStyle w:val="a3"/>
        <w:tabs>
          <w:tab w:val="left" w:pos="993"/>
          <w:tab w:val="left" w:pos="1276"/>
        </w:tabs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06528">
        <w:rPr>
          <w:rFonts w:ascii="TH SarabunPSK" w:eastAsia="Calibri" w:hAnsi="TH SarabunPSK" w:cs="TH SarabunPSK"/>
          <w:sz w:val="32"/>
          <w:szCs w:val="32"/>
        </w:rPr>
        <w:tab/>
        <w:t xml:space="preserve">2. 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 xml:space="preserve">สิ้นปีงบประมาณ </w:t>
      </w:r>
      <w:r w:rsidRPr="00D06528">
        <w:rPr>
          <w:rFonts w:ascii="TH SarabunPSK" w:eastAsia="Calibri" w:hAnsi="TH SarabunPSK" w:cs="TH SarabunPSK"/>
          <w:sz w:val="32"/>
          <w:szCs w:val="32"/>
        </w:rPr>
        <w:t xml:space="preserve">2561 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 xml:space="preserve">ขอให้ </w:t>
      </w:r>
      <w:proofErr w:type="spellStart"/>
      <w:proofErr w:type="gramStart"/>
      <w:r w:rsidRPr="00D06528">
        <w:rPr>
          <w:rFonts w:ascii="TH SarabunPSK" w:eastAsia="Calibri" w:hAnsi="TH SarabunPSK" w:cs="TH SarabunPSK"/>
          <w:sz w:val="32"/>
          <w:szCs w:val="32"/>
          <w:cs/>
        </w:rPr>
        <w:t>สพ</w:t>
      </w:r>
      <w:proofErr w:type="spellEnd"/>
      <w:r w:rsidRPr="00D06528">
        <w:rPr>
          <w:rFonts w:ascii="TH SarabunPSK" w:eastAsia="Calibri" w:hAnsi="TH SarabunPSK" w:cs="TH SarabunPSK"/>
          <w:sz w:val="32"/>
          <w:szCs w:val="32"/>
          <w:cs/>
        </w:rPr>
        <w:t>ป.ส่งแบบฟอร์มข้างต้นให้โรงเรียนจัดเก็บข้อมูลบัญชีแสดง</w:t>
      </w:r>
      <w:proofErr w:type="gramEnd"/>
      <w:r w:rsidRPr="00D0652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 xml:space="preserve">ปริมาณงานของแต่ละโรงเรียนส่งให้ </w:t>
      </w:r>
      <w:proofErr w:type="spellStart"/>
      <w:r w:rsidRPr="00D06528">
        <w:rPr>
          <w:rFonts w:ascii="TH SarabunPSK" w:eastAsia="Calibri" w:hAnsi="TH SarabunPSK" w:cs="TH SarabunPSK"/>
          <w:sz w:val="32"/>
          <w:szCs w:val="32"/>
          <w:cs/>
        </w:rPr>
        <w:t>สพ</w:t>
      </w:r>
      <w:proofErr w:type="spellEnd"/>
      <w:r w:rsidRPr="00D06528">
        <w:rPr>
          <w:rFonts w:ascii="TH SarabunPSK" w:eastAsia="Calibri" w:hAnsi="TH SarabunPSK" w:cs="TH SarabunPSK"/>
          <w:sz w:val="32"/>
          <w:szCs w:val="32"/>
          <w:cs/>
        </w:rPr>
        <w:t xml:space="preserve">ป. เพื่อสรุปลงในแบบสรุปปริมาณงานของโรงเรียน 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 xml:space="preserve">ภายใต้สังกัดเขตพื้นที่ และ </w:t>
      </w:r>
      <w:proofErr w:type="spellStart"/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สพ</w:t>
      </w:r>
      <w:proofErr w:type="spellEnd"/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ป.ส่งเฉพาะแบบสรุปปริมาณงานของโรงเรียนเข้าระบบ 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</w:rPr>
        <w:t>KRS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ของ กพร. เท่านั้น </w:t>
      </w:r>
    </w:p>
    <w:p w:rsidR="00683AE0" w:rsidRPr="00D06528" w:rsidRDefault="00683AE0" w:rsidP="00683AE0">
      <w:pPr>
        <w:pStyle w:val="a3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:rsidR="00683AE0" w:rsidRPr="00D06528" w:rsidRDefault="00683AE0" w:rsidP="00683AE0">
      <w:pPr>
        <w:pStyle w:val="a3"/>
        <w:spacing w:before="1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06528">
        <w:rPr>
          <w:rFonts w:ascii="TH SarabunPSK" w:eastAsia="Calibri" w:hAnsi="TH SarabunPSK" w:cs="TH SarabunPSK"/>
          <w:sz w:val="32"/>
          <w:szCs w:val="32"/>
        </w:rPr>
        <w:tab/>
      </w:r>
      <w:r w:rsidRPr="00D06528">
        <w:rPr>
          <w:rFonts w:ascii="TH SarabunPSK" w:eastAsia="Calibri" w:hAnsi="TH SarabunPSK" w:cs="TH SarabunPSK"/>
          <w:sz w:val="32"/>
          <w:szCs w:val="32"/>
        </w:rPr>
        <w:tab/>
      </w:r>
      <w:r w:rsidRPr="00D06528">
        <w:rPr>
          <w:rFonts w:ascii="TH SarabunPSK" w:eastAsia="Calibri" w:hAnsi="TH SarabunPSK" w:cs="TH SarabunPSK"/>
          <w:sz w:val="32"/>
          <w:szCs w:val="32"/>
        </w:rPr>
        <w:tab/>
      </w:r>
      <w:r w:rsidRPr="00D06528">
        <w:rPr>
          <w:rFonts w:ascii="TH SarabunPSK" w:eastAsia="Calibri" w:hAnsi="TH SarabunPSK" w:cs="TH SarabunPSK"/>
          <w:sz w:val="32"/>
          <w:szCs w:val="32"/>
        </w:rPr>
        <w:tab/>
      </w:r>
      <w:r w:rsidRPr="00D06528">
        <w:rPr>
          <w:rFonts w:ascii="TH SarabunPSK" w:eastAsia="Calibri" w:hAnsi="TH SarabunPSK" w:cs="TH SarabunPSK"/>
          <w:sz w:val="32"/>
          <w:szCs w:val="32"/>
        </w:rPr>
        <w:tab/>
      </w:r>
      <w:r w:rsidRPr="00D06528">
        <w:rPr>
          <w:rFonts w:ascii="TH SarabunPSK" w:eastAsia="Calibri" w:hAnsi="TH SarabunPSK" w:cs="TH SarabunPSK"/>
          <w:sz w:val="32"/>
          <w:szCs w:val="32"/>
        </w:rPr>
        <w:tab/>
      </w:r>
      <w:r w:rsidRPr="00D06528">
        <w:rPr>
          <w:rFonts w:ascii="TH SarabunPSK" w:eastAsia="Calibri" w:hAnsi="TH SarabunPSK" w:cs="TH SarabunPSK"/>
          <w:sz w:val="32"/>
          <w:szCs w:val="32"/>
        </w:rPr>
        <w:tab/>
        <w:t xml:space="preserve">          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ผู้รับรองข้อมูล</w:t>
      </w:r>
    </w:p>
    <w:p w:rsidR="00683AE0" w:rsidRPr="00D06528" w:rsidRDefault="00683AE0" w:rsidP="00683AE0">
      <w:pPr>
        <w:pStyle w:val="a3"/>
        <w:spacing w:before="1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ลงชื่อ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Pr="00D06528">
        <w:t xml:space="preserve"> 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>ลายมือชื่อ ผอ.ร.ร.หรือผู้ได้รับมอบหมาย.....................</w:t>
      </w:r>
    </w:p>
    <w:p w:rsidR="00683AE0" w:rsidRPr="00D06528" w:rsidRDefault="00683AE0" w:rsidP="00683AE0">
      <w:pPr>
        <w:pStyle w:val="a3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>(………………………………………............................................….)</w:t>
      </w:r>
    </w:p>
    <w:p w:rsidR="00683AE0" w:rsidRPr="00D06528" w:rsidRDefault="00683AE0" w:rsidP="00683AE0">
      <w:pPr>
        <w:pStyle w:val="a3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ตำแหน่ง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>..............................................................................</w:t>
      </w:r>
    </w:p>
    <w:p w:rsidR="00683AE0" w:rsidRDefault="00683AE0" w:rsidP="00683AE0">
      <w:pPr>
        <w:pStyle w:val="a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0652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06528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</w:t>
      </w:r>
      <w:r w:rsidRPr="00D06528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โทรศัพท์</w:t>
      </w:r>
      <w:r w:rsidRPr="00D06528">
        <w:rPr>
          <w:rFonts w:ascii="TH SarabunPSK" w:eastAsia="Calibri" w:hAnsi="TH SarabunPSK" w:cs="TH SarabunPSK"/>
          <w:sz w:val="32"/>
          <w:szCs w:val="32"/>
          <w:cs/>
        </w:rPr>
        <w:t>...............................................................................</w:t>
      </w:r>
    </w:p>
    <w:p w:rsidR="00524A01" w:rsidRDefault="00524A01" w:rsidP="00683AE0">
      <w:pPr>
        <w:pStyle w:val="a3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 xml:space="preserve"> (</w:t>
      </w:r>
      <w:r w:rsidRPr="00524A01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 xml:space="preserve">ส่งทาง </w:t>
      </w:r>
      <w:r w:rsidRPr="00524A01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 xml:space="preserve"> mail</w:t>
      </w:r>
      <w:r w:rsidRPr="00524A01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 xml:space="preserve"> อย่างเดียวครับ</w:t>
      </w:r>
      <w:r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>)</w:t>
      </w:r>
    </w:p>
    <w:p w:rsidR="00524A01" w:rsidRDefault="00524A01" w:rsidP="00683AE0">
      <w:pPr>
        <w:pStyle w:val="a3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superfinj</w:t>
      </w:r>
      <w:bookmarkStart w:id="0" w:name="_GoBack"/>
      <w:bookmarkEnd w:id="0"/>
      <w:r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oe@gmail.com</w:t>
      </w:r>
    </w:p>
    <w:p w:rsidR="00524A01" w:rsidRPr="00524A01" w:rsidRDefault="00524A01" w:rsidP="00683AE0">
      <w:pPr>
        <w:pStyle w:val="a3"/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</w:pPr>
      <w:r w:rsidRPr="00524A01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lastRenderedPageBreak/>
        <w:t xml:space="preserve"> </w:t>
      </w:r>
    </w:p>
    <w:p w:rsidR="00D219AC" w:rsidRDefault="00524A01"/>
    <w:sectPr w:rsidR="00D21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BB5"/>
    <w:rsid w:val="002F7865"/>
    <w:rsid w:val="00524A01"/>
    <w:rsid w:val="00683AE0"/>
    <w:rsid w:val="008644F0"/>
    <w:rsid w:val="00A2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CE5BD"/>
  <w15:chartTrackingRefBased/>
  <w15:docId w15:val="{75F49D8B-03FF-43FD-9E7A-AEB95994C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0BB5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 อักขระ,อักขระ"/>
    <w:basedOn w:val="a"/>
    <w:link w:val="a4"/>
    <w:rsid w:val="00A20BB5"/>
    <w:pPr>
      <w:spacing w:after="0" w:line="240" w:lineRule="auto"/>
    </w:pPr>
    <w:rPr>
      <w:rFonts w:ascii="MS Sans Serif" w:eastAsia="Times New Roman" w:hAnsi="MS Sans Serif" w:cs="Angsana New"/>
      <w:sz w:val="28"/>
    </w:rPr>
  </w:style>
  <w:style w:type="character" w:customStyle="1" w:styleId="a4">
    <w:name w:val="ข้อความเชิงอรรถ อักขระ"/>
    <w:aliases w:val=" อักขระ อักขระ,อักขระ อักขระ"/>
    <w:basedOn w:val="a0"/>
    <w:link w:val="a3"/>
    <w:rsid w:val="00A20BB5"/>
    <w:rPr>
      <w:rFonts w:ascii="MS Sans Serif" w:eastAsia="Times New Roman" w:hAnsi="MS Sans Serif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phukamyao pk</dc:creator>
  <cp:keywords/>
  <dc:description/>
  <cp:lastModifiedBy>phukamyao pk</cp:lastModifiedBy>
  <cp:revision>3</cp:revision>
  <dcterms:created xsi:type="dcterms:W3CDTF">2018-09-28T11:49:00Z</dcterms:created>
  <dcterms:modified xsi:type="dcterms:W3CDTF">2018-09-28T11:53:00Z</dcterms:modified>
</cp:coreProperties>
</file>