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03A" w:rsidRPr="003E442D" w:rsidRDefault="004F703A" w:rsidP="004F703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 w:rsidRPr="003E442D">
        <w:rPr>
          <w:rFonts w:ascii="TH SarabunPSK" w:hAnsi="TH SarabunPSK" w:cs="TH SarabunPSK"/>
          <w:b/>
          <w:bCs/>
          <w:sz w:val="28"/>
          <w:cs/>
        </w:rPr>
        <w:t>นโยบายที่ 2 พัฒนาคุณภาพผู้เรียน</w:t>
      </w:r>
      <w:r w:rsidRPr="003E442D">
        <w:rPr>
          <w:rFonts w:ascii="TH SarabunPSK" w:hAnsi="TH SarabunPSK" w:cs="TH SarabunPSK"/>
          <w:b/>
          <w:bCs/>
          <w:sz w:val="28"/>
        </w:rPr>
        <w:t xml:space="preserve"> </w:t>
      </w:r>
    </w:p>
    <w:p w:rsidR="004F703A" w:rsidRPr="003E442D" w:rsidRDefault="004F703A" w:rsidP="004F703A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pacing w:val="-10"/>
          <w:sz w:val="28"/>
          <w:cs/>
        </w:rPr>
      </w:pPr>
      <w:r w:rsidRPr="003E442D">
        <w:rPr>
          <w:rFonts w:ascii="TH SarabunPSK" w:hAnsi="TH SarabunPSK" w:cs="TH SarabunPSK"/>
          <w:b/>
          <w:bCs/>
          <w:spacing w:val="-10"/>
          <w:sz w:val="28"/>
          <w:cs/>
        </w:rPr>
        <w:t xml:space="preserve">ประเด็นกลยุทธ์ที่ </w:t>
      </w:r>
      <w:r w:rsidRPr="003E442D">
        <w:rPr>
          <w:rFonts w:ascii="TH SarabunPSK" w:hAnsi="TH SarabunPSK" w:cs="TH SarabunPSK"/>
          <w:b/>
          <w:bCs/>
          <w:spacing w:val="-10"/>
          <w:sz w:val="28"/>
        </w:rPr>
        <w:t xml:space="preserve">1 </w:t>
      </w:r>
      <w:r w:rsidRPr="003E442D">
        <w:rPr>
          <w:rFonts w:ascii="TH SarabunPSK" w:hAnsi="TH SarabunPSK" w:cs="TH SarabunPSK"/>
          <w:spacing w:val="-10"/>
          <w:sz w:val="28"/>
          <w:cs/>
        </w:rPr>
        <w:t>ปรับปรุง และพัฒนาหลักสูตรทุกระดับการศึกษา ให้เอื้อต่อการพัฒนาสมรรถนะผู้เรียนเป็นรายบุคคล มีทักษะที่จำเป็นในศตวรรษที่ 21 นำไปสู่การจัดการศึกษาเพื่อการมีงานทำ (</w:t>
      </w:r>
      <w:r w:rsidRPr="003E442D">
        <w:rPr>
          <w:rFonts w:ascii="TH SarabunPSK" w:hAnsi="TH SarabunPSK" w:cs="TH SarabunPSK"/>
          <w:spacing w:val="-10"/>
          <w:sz w:val="28"/>
        </w:rPr>
        <w:t>Career Education)</w:t>
      </w:r>
    </w:p>
    <w:p w:rsidR="004F703A" w:rsidRPr="003E442D" w:rsidRDefault="004F703A" w:rsidP="004F703A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E442D">
        <w:rPr>
          <w:rFonts w:ascii="TH SarabunPSK" w:hAnsi="TH SarabunPSK" w:cs="TH SarabunPSK"/>
          <w:b/>
          <w:bCs/>
          <w:sz w:val="28"/>
          <w:cs/>
        </w:rPr>
        <w:t xml:space="preserve">ตัวชี้วัดที่ 15 </w:t>
      </w:r>
      <w:r w:rsidRPr="003E442D">
        <w:rPr>
          <w:rFonts w:ascii="TH SarabunPSK" w:hAnsi="TH SarabunPSK" w:cs="TH SarabunPSK"/>
          <w:sz w:val="28"/>
          <w:cs/>
        </w:rPr>
        <w:t>ร้อยละของสถานศึกษาพัฒนาหลักสูตรให้สอดคล้องกับทักษะการเรียนรู้ในศตวรรษที่ 21 โดยเน้นการพัฒนาสมรรถนะผู้เรียนเป็นรายบุคคล เพื่อส่งเสริมให้ผู้เรียนมีหลักคิดที่ถูกต้อง</w:t>
      </w:r>
      <w:r w:rsidRPr="003E442D">
        <w:rPr>
          <w:rFonts w:ascii="TH SarabunPSK" w:hAnsi="TH SarabunPSK" w:cs="TH SarabunPSK"/>
          <w:sz w:val="28"/>
          <w:cs/>
        </w:rPr>
        <w:br/>
        <w:t>รักในสถาบันหลักของชาติ และยึดมั่นการปกครองระบอบประชาธิปไตยอันมีพระมหากษัตริย์ทรงเป็นประมุข เป็นพลเมืองดีของชาติ และพลเมืองโลกที่ดี มีความเป็นเลิศทางด้านวิชาการ มีทักษะชีวิตและทักษะอาชีพตามความต้องการ และมีทักษะในการป้องกันตนเองจากภัยคุกคามรูปแบบใหม่</w:t>
      </w:r>
      <w:r w:rsidRPr="003E442D">
        <w:rPr>
          <w:rFonts w:ascii="TH SarabunPSK" w:hAnsi="TH SarabunPSK" w:cs="TH SarabunPSK"/>
          <w:sz w:val="28"/>
        </w:rPr>
        <w:t xml:space="preserve"> </w:t>
      </w:r>
    </w:p>
    <w:p w:rsidR="004F703A" w:rsidRPr="003E442D" w:rsidRDefault="004F703A" w:rsidP="004F703A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  <w:r w:rsidRPr="003E442D">
        <w:rPr>
          <w:rFonts w:ascii="TH SarabunPSK" w:hAnsi="TH SarabunPSK" w:cs="TH SarabunPSK"/>
          <w:b/>
          <w:bCs/>
          <w:sz w:val="28"/>
          <w:cs/>
        </w:rPr>
        <w:t xml:space="preserve">ตัวชี้วัดที่ 16 </w:t>
      </w:r>
      <w:r w:rsidRPr="003E442D">
        <w:rPr>
          <w:rFonts w:ascii="TH SarabunPSK" w:hAnsi="TH SarabunPSK" w:cs="TH SarabunPSK"/>
          <w:sz w:val="28"/>
          <w:cs/>
        </w:rPr>
        <w:t>ร้อยละของสถานศึกษาที่มีการพัฒนาหลักสูตรสถานศึกษาให้สอดคล้องกับความต้องการของผู้เรียนและพื้นที่</w:t>
      </w:r>
      <w:r w:rsidRPr="003E442D">
        <w:rPr>
          <w:rFonts w:ascii="TH SarabunPSK" w:hAnsi="TH SarabunPSK" w:cs="TH SarabunPSK"/>
          <w:sz w:val="28"/>
        </w:rPr>
        <w:t xml:space="preserve"> 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389"/>
        <w:gridCol w:w="7755"/>
        <w:gridCol w:w="2977"/>
        <w:gridCol w:w="1629"/>
      </w:tblGrid>
      <w:tr w:rsidR="004F703A" w:rsidRPr="003E442D" w:rsidTr="00397BBB">
        <w:trPr>
          <w:trHeight w:val="656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03A" w:rsidRPr="003E442D" w:rsidRDefault="004F703A" w:rsidP="009F7F28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03A" w:rsidRPr="003E442D" w:rsidRDefault="004F703A" w:rsidP="009F7F28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03A" w:rsidRPr="003E442D" w:rsidRDefault="004F703A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ข้อมูลสารสนเทศ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03A" w:rsidRDefault="004F703A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</w:p>
          <w:p w:rsidR="004F703A" w:rsidRPr="003E442D" w:rsidRDefault="004F703A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4F703A" w:rsidRPr="003E442D" w:rsidRDefault="004F703A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และ</w:t>
            </w: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03A" w:rsidRPr="003E442D" w:rsidRDefault="004F703A" w:rsidP="009F7F28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เอกสาร/หลักฐานอ้างอิง</w:t>
            </w:r>
          </w:p>
        </w:tc>
      </w:tr>
      <w:tr w:rsidR="004F703A" w:rsidRPr="003E442D" w:rsidTr="00397BBB">
        <w:trPr>
          <w:trHeight w:val="129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03A" w:rsidRPr="003E442D" w:rsidRDefault="004F703A" w:rsidP="009F7F28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F28" w:rsidRPr="00B41EAA" w:rsidRDefault="009F7F28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41EA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ติดตาม</w:t>
            </w:r>
          </w:p>
          <w:p w:rsidR="009F7F28" w:rsidRPr="00B41EAA" w:rsidRDefault="009F7F28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41EA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และประเมินผลโดยเทียบกับค่าเป้าหมาย</w:t>
            </w:r>
          </w:p>
          <w:p w:rsidR="004F703A" w:rsidRPr="003E442D" w:rsidRDefault="004F703A" w:rsidP="009F7F28">
            <w:pPr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>เชิงปริมาณ</w:t>
            </w:r>
          </w:p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>1.</w:t>
            </w:r>
            <w:r w:rsidRPr="003E442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สถานศึกษาในสังกัดทั้งหมด จำนวน........................แห่ง</w:t>
            </w:r>
          </w:p>
          <w:p w:rsidR="004F703A" w:rsidRPr="00506E6E" w:rsidRDefault="004F703A" w:rsidP="009F7F2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pacing w:val="-4"/>
                <w:sz w:val="28"/>
              </w:rPr>
            </w:pP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</w:rPr>
              <w:t>2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  <w:cs/>
              </w:rPr>
              <w:t>.</w:t>
            </w:r>
            <w:r w:rsidRPr="00506E6E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  <w:cs/>
              </w:rPr>
              <w:t>สถานศึกษาที่พัฒนาหลักสูตรสถานศึกษาให้สอดคล้องกับทักษะการเรียนรู้ในศตวรรษที่ 21โดยเน้น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  <w:cs/>
              </w:rPr>
              <w:br/>
              <w:t>การพัฒนาสมรรถนะผู้เรียนเป็นรายบุคคล</w:t>
            </w:r>
            <w:r w:rsidRPr="00506E6E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  <w:cs/>
              </w:rPr>
              <w:t xml:space="preserve">ปีการศึกษา 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</w:rPr>
              <w:t xml:space="preserve">2561 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  <w:cs/>
              </w:rPr>
              <w:t>จำนวน.............แห่ง คิดเป็นร้อยละ...............</w:t>
            </w:r>
            <w:r w:rsidRPr="00506E6E">
              <w:rPr>
                <w:rFonts w:ascii="TH SarabunPSK" w:hAnsi="TH SarabunPSK" w:cs="TH SarabunPSK"/>
                <w:color w:val="000000" w:themeColor="text1"/>
                <w:spacing w:val="-4"/>
                <w:sz w:val="28"/>
              </w:rPr>
              <w:t xml:space="preserve"> </w:t>
            </w:r>
          </w:p>
          <w:p w:rsidR="004F703A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97BBB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397BBB">
              <w:rPr>
                <w:rFonts w:ascii="TH SarabunPSK" w:hAnsi="TH SarabunPSK" w:cs="TH SarabunPSK" w:hint="cs"/>
                <w:sz w:val="28"/>
                <w:cs/>
              </w:rPr>
              <w:t>15.1</w:t>
            </w:r>
            <w:r w:rsidRPr="00397BBB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</w:t>
            </w:r>
            <w:r w:rsidRPr="00397BBB">
              <w:rPr>
                <w:rFonts w:ascii="TH SarabunPSK" w:hAnsi="TH SarabunPSK" w:cs="TH SarabunPSK"/>
                <w:sz w:val="28"/>
                <w:cs/>
              </w:rPr>
              <w:t>แสดง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ข้อมูลของสถา</w:t>
            </w:r>
            <w:r>
              <w:rPr>
                <w:rFonts w:ascii="TH SarabunPSK" w:hAnsi="TH SarabunPSK" w:cs="TH SarabunPSK"/>
                <w:sz w:val="28"/>
                <w:cs/>
              </w:rPr>
              <w:t>นศึกษาที่พัฒนาหลักสูตรสถานศึกษา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ให้สอดคล้องกับทักษะการเรียนรู้ในศตวรรษที่ 21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4F703A" w:rsidRPr="00061D33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tbl>
            <w:tblPr>
              <w:tblW w:w="73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3"/>
              <w:gridCol w:w="708"/>
              <w:gridCol w:w="644"/>
              <w:gridCol w:w="645"/>
              <w:gridCol w:w="645"/>
              <w:gridCol w:w="645"/>
              <w:gridCol w:w="645"/>
              <w:gridCol w:w="644"/>
              <w:gridCol w:w="645"/>
              <w:gridCol w:w="645"/>
              <w:gridCol w:w="645"/>
              <w:gridCol w:w="645"/>
            </w:tblGrid>
            <w:tr w:rsidR="004F703A" w:rsidRPr="003E442D" w:rsidTr="009F7F28">
              <w:trPr>
                <w:trHeight w:val="549"/>
              </w:trPr>
              <w:tc>
                <w:tcPr>
                  <w:tcW w:w="243" w:type="dxa"/>
                  <w:vMerge w:val="restart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ที่</w:t>
                  </w:r>
                </w:p>
              </w:tc>
              <w:tc>
                <w:tcPr>
                  <w:tcW w:w="708" w:type="dxa"/>
                  <w:vMerge w:val="restart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โรงเรียน</w:t>
                  </w:r>
                </w:p>
              </w:tc>
              <w:tc>
                <w:tcPr>
                  <w:tcW w:w="1289" w:type="dxa"/>
                  <w:gridSpan w:val="2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ส่งเสริมให้ผู้เรียนมีหลักคิดที่ถูกต้อง</w:t>
                  </w:r>
                </w:p>
              </w:tc>
              <w:tc>
                <w:tcPr>
                  <w:tcW w:w="1290" w:type="dxa"/>
                  <w:gridSpan w:val="2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ทักษะวิชาการ</w:t>
                  </w:r>
                </w:p>
              </w:tc>
              <w:tc>
                <w:tcPr>
                  <w:tcW w:w="1289" w:type="dxa"/>
                  <w:gridSpan w:val="2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ทักษะชีวิต</w:t>
                  </w:r>
                </w:p>
              </w:tc>
              <w:tc>
                <w:tcPr>
                  <w:tcW w:w="1290" w:type="dxa"/>
                  <w:gridSpan w:val="2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ทักษะวิชาชีพ</w:t>
                  </w:r>
                </w:p>
              </w:tc>
              <w:tc>
                <w:tcPr>
                  <w:tcW w:w="1290" w:type="dxa"/>
                  <w:gridSpan w:val="2"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</w:pPr>
                  <w:r w:rsidRPr="003E442D"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  <w:cs/>
                    </w:rPr>
                    <w:t>ทักษะในการป้องกันตนเองจากภัยคุกคามรูปแบบใหม่</w:t>
                  </w:r>
                </w:p>
              </w:tc>
            </w:tr>
            <w:tr w:rsidR="004F703A" w:rsidRPr="003E442D" w:rsidTr="009F7F28">
              <w:tc>
                <w:tcPr>
                  <w:tcW w:w="243" w:type="dxa"/>
                  <w:vMerge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vMerge/>
                  <w:shd w:val="clear" w:color="auto" w:fill="auto"/>
                  <w:vAlign w:val="center"/>
                </w:tcPr>
                <w:p w:rsidR="004F703A" w:rsidRPr="003E442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รายวิชาเพิ่มเติม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โครงการ/กิจกรรม</w:t>
                  </w: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รายวิชาเพิ่มเติม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โครงการ/กิจกรรม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รายวิชาเพิ่มเติม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4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โครงการ/กิจกรรม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รายวิชาเพิ่มเติม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โครงการ/กิจกรรม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รายวิชาเพิ่มเติม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  <w:tc>
                <w:tcPr>
                  <w:tcW w:w="645" w:type="dxa"/>
                  <w:shd w:val="clear" w:color="auto" w:fill="auto"/>
                  <w:vAlign w:val="center"/>
                </w:tcPr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  <w:cs/>
                    </w:rPr>
                    <w:t>โครงการ/กิจกรรม</w:t>
                  </w:r>
                </w:p>
                <w:p w:rsidR="004F703A" w:rsidRPr="006737AD" w:rsidRDefault="004F703A" w:rsidP="009F7F2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16"/>
                      <w:szCs w:val="16"/>
                    </w:rPr>
                  </w:pPr>
                  <w:r w:rsidRPr="006737AD">
                    <w:rPr>
                      <w:rFonts w:ascii="TH SarabunPSK" w:hAnsi="TH SarabunPSK" w:cs="TH SarabunPSK" w:hint="cs"/>
                      <w:b/>
                      <w:bCs/>
                      <w:sz w:val="16"/>
                      <w:szCs w:val="16"/>
                      <w:cs/>
                    </w:rPr>
                    <w:t>(ระบุ)</w:t>
                  </w: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noProof/>
                      <w:sz w:val="18"/>
                      <w:szCs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376" behindDoc="0" locked="0" layoutInCell="1" allowOverlap="1" wp14:anchorId="2D5AC648" wp14:editId="0E757B12">
                            <wp:simplePos x="0" y="0"/>
                            <wp:positionH relativeFrom="column">
                              <wp:posOffset>-58420</wp:posOffset>
                            </wp:positionH>
                            <wp:positionV relativeFrom="paragraph">
                              <wp:posOffset>18415</wp:posOffset>
                            </wp:positionV>
                            <wp:extent cx="1788160" cy="293370"/>
                            <wp:effectExtent l="12700" t="5080" r="8890" b="6350"/>
                            <wp:wrapNone/>
                            <wp:docPr id="14" name="Text Box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88160" cy="29337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997C93" w:rsidRPr="00603EF7" w:rsidRDefault="00997C93" w:rsidP="004F703A">
                                        <w:pPr>
                                          <w:jc w:val="center"/>
                                          <w:rPr>
                                            <w:rFonts w:ascii="TH SarabunPSK" w:hAnsi="TH SarabunPSK" w:cs="TH SarabunPSK"/>
                                            <w:sz w:val="28"/>
                                          </w:rPr>
                                        </w:pPr>
                                        <w:r w:rsidRPr="00603EF7">
                                          <w:rPr>
                                            <w:rFonts w:ascii="TH SarabunPSK" w:hAnsi="TH SarabunPSK" w:cs="TH SarabunPSK"/>
                                            <w:sz w:val="28"/>
                                            <w:cs/>
                                          </w:rPr>
                                          <w:t xml:space="preserve">จัดทำเป็นเอกสารแนบไฟล์ </w:t>
                                        </w:r>
                                        <w:r w:rsidRPr="00603EF7">
                                          <w:rPr>
                                            <w:rFonts w:ascii="TH SarabunPSK" w:hAnsi="TH SarabunPSK" w:cs="TH SarabunPSK"/>
                                            <w:sz w:val="28"/>
                                          </w:rPr>
                                          <w:t>Excel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D5AC648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14" o:spid="_x0000_s1026" type="#_x0000_t202" style="position:absolute;margin-left:-4.6pt;margin-top:1.45pt;width:140.8pt;height:23.1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">
                            <v:textbox>
                              <w:txbxContent>
                                <w:p w:rsidR="00997C93" w:rsidRPr="00603EF7" w:rsidRDefault="00997C93" w:rsidP="004F703A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  <w:r w:rsidRPr="00603EF7">
                                    <w:rPr>
                                      <w:rFonts w:ascii="TH SarabunPSK" w:hAnsi="TH SarabunPSK" w:cs="TH SarabunPSK"/>
                                      <w:sz w:val="28"/>
                                      <w:cs/>
                                    </w:rPr>
                                    <w:t xml:space="preserve">จัดทำเป็นเอกสารแนบไฟล์ </w:t>
                                  </w:r>
                                  <w:r w:rsidRPr="00603EF7"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  <w:t>Excel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F703A" w:rsidRPr="003E442D" w:rsidTr="009F7F28">
              <w:tc>
                <w:tcPr>
                  <w:tcW w:w="243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4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45" w:type="dxa"/>
                  <w:shd w:val="clear" w:color="auto" w:fill="auto"/>
                </w:tcPr>
                <w:p w:rsidR="004F703A" w:rsidRPr="003E442D" w:rsidRDefault="004F703A" w:rsidP="009F7F28">
                  <w:pPr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4F703A" w:rsidRDefault="004F703A" w:rsidP="009F7F28">
            <w:pPr>
              <w:spacing w:after="0" w:line="240" w:lineRule="auto"/>
              <w:rPr>
                <w:rFonts w:ascii="TH SarabunPSK" w:hAnsi="TH SarabunPSK" w:cs="TH SarabunPSK"/>
              </w:rPr>
            </w:pPr>
            <w:r w:rsidRPr="003E442D">
              <w:rPr>
                <w:rFonts w:ascii="TH SarabunPSK" w:hAnsi="TH SarabunPSK" w:cs="TH SarabunPSK"/>
                <w:b/>
                <w:bCs/>
                <w:cs/>
              </w:rPr>
              <w:t xml:space="preserve">วิธีการกรอกข้อมูล </w:t>
            </w:r>
            <w:r w:rsidRPr="003E442D">
              <w:rPr>
                <w:rFonts w:ascii="TH SarabunPSK" w:hAnsi="TH SarabunPSK" w:cs="TH SarabunPSK"/>
                <w:b/>
                <w:bCs/>
              </w:rPr>
              <w:t>:</w:t>
            </w:r>
            <w:r w:rsidRPr="003E442D"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1. </w:t>
            </w:r>
            <w:r w:rsidRPr="003E442D">
              <w:rPr>
                <w:rFonts w:ascii="TH SarabunPSK" w:hAnsi="TH SarabunPSK" w:cs="TH SarabunPSK"/>
                <w:cs/>
              </w:rPr>
              <w:t xml:space="preserve">ให้ </w:t>
            </w:r>
            <w:proofErr w:type="spellStart"/>
            <w:r w:rsidRPr="003E442D">
              <w:rPr>
                <w:rFonts w:ascii="TH SarabunPSK" w:hAnsi="TH SarabunPSK" w:cs="TH SarabunPSK"/>
                <w:cs/>
              </w:rPr>
              <w:t>สพท</w:t>
            </w:r>
            <w:proofErr w:type="spellEnd"/>
            <w:r w:rsidRPr="003E442D">
              <w:rPr>
                <w:rFonts w:ascii="TH SarabunPSK" w:hAnsi="TH SarabunPSK" w:cs="TH SarabunPSK"/>
                <w:cs/>
              </w:rPr>
              <w:t xml:space="preserve">. กรอกข้อมูลตามการปฏิบัติจริง </w:t>
            </w:r>
          </w:p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2. โครงการ/กิจกรรมเดียวกันสามารถส่งเสริมผู้เรียนได้หลายทักษะ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069C2">
              <w:rPr>
                <w:rFonts w:ascii="TH SarabunPSK" w:hAnsi="TH SarabunPSK" w:cs="TH SarabunPSK"/>
                <w:b/>
                <w:bCs/>
                <w:sz w:val="28"/>
                <w:cs/>
              </w:rPr>
              <w:t>เชิงคุณภาพ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1. ผลสำเร็จของการดำเนินงาน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ตัวชี้วัดที่ 15</w:t>
            </w:r>
            <w:r w:rsidRPr="00106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พัฒนาหลักสูตรให้สอดคล้องกับทักษะการเรียนรู้ในศตวรรษที่ 21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โดยเน้นการพัฒนาสมรรถนะนักเรียนเป็นรายบุคคล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. ผลสำเร็จของการดำเนินงาน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ตัวชี้วัดที่ 1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106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พัฒนาหลักสูตรให้สอดคล้องกับความต้องการของนักเรียนและพื้นที่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</w:rPr>
              <w:t>3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สถานศึกษาดำเนินการตามแนวทางเสริมทักษะอาชีพในหลักสูตรสถานศึกษา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1069C2">
              <w:rPr>
                <w:rFonts w:ascii="TH SarabunPSK" w:hAnsi="TH SarabunPSK" w:cs="TH SarabunPSK"/>
                <w:sz w:val="28"/>
              </w:rPr>
              <w:t>3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106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ระดับประถมศึกษา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069C2">
              <w:rPr>
                <w:rFonts w:ascii="TH SarabunPSK" w:hAnsi="TH SarabunPSK" w:cs="TH SarabunPSK"/>
                <w:sz w:val="28"/>
              </w:rPr>
              <w:t xml:space="preserve">   3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106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ระดับมัธยมศึกษาตอนต้น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069C2">
              <w:rPr>
                <w:rFonts w:ascii="TH SarabunPSK" w:hAnsi="TH SarabunPSK" w:cs="TH SarabunPSK"/>
                <w:sz w:val="28"/>
              </w:rPr>
              <w:t xml:space="preserve">   3</w:t>
            </w:r>
            <w:r w:rsidRPr="001069C2">
              <w:rPr>
                <w:rFonts w:ascii="TH SarabunPSK" w:hAnsi="TH SarabunPSK" w:cs="TH SarabunPSK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Pr="00106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1069C2">
              <w:rPr>
                <w:rFonts w:ascii="TH SarabunPSK" w:hAnsi="TH SarabunPSK" w:cs="TH SarabunPSK" w:hint="cs"/>
                <w:sz w:val="28"/>
                <w:cs/>
              </w:rPr>
              <w:t>ระดับมัธยมศึกษาตอนปลาย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1069C2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หมายเหตุ </w:t>
            </w:r>
            <w:r w:rsidRPr="001069C2">
              <w:rPr>
                <w:rFonts w:ascii="TH SarabunPSK" w:hAnsi="TH SarabunPSK" w:cs="TH SarabunPSK"/>
                <w:b/>
                <w:bCs/>
                <w:szCs w:val="22"/>
              </w:rPr>
              <w:t xml:space="preserve">: </w:t>
            </w:r>
            <w:r>
              <w:rPr>
                <w:rFonts w:ascii="TH SarabunPSK" w:hAnsi="TH SarabunPSK" w:cs="TH SarabunPSK"/>
                <w:szCs w:val="22"/>
              </w:rPr>
              <w:t xml:space="preserve">1. 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>สถานศึกษาพัฒนาหลักสูตรสถานศึกษา ให้สอดคล้องกับทักษะการเรียนรู้ในศตวรรษที่ 21 โดยเน้นการพัฒนาสมรรถนะผู้เรียนเป็นรายบุคคล เพื่อส่งเสริมให้นักเรียนมีหลักคิดที่ถูกต้อง รักในสถาบันหลักของชาติ และยึดมั่นการปกครองระบอบประชาธิปไตยอันมีพระมหากษัตริย์ทรงเป็นประมุข เป็นพลเมืองดีของชาติ และพลเมืองโลกที่ดี มีความเป็นเลิศทางด้านวิชาการ มีทักษะชีวิตและทักษะอาชีพตามความต้องการ และมีทักษะในการป้องกันตนเองจากภัยคุกคามรูปแบบใหม่</w:t>
            </w:r>
            <w:r w:rsidRPr="001069C2">
              <w:rPr>
                <w:rFonts w:ascii="TH SarabunPSK" w:hAnsi="TH SarabunPSK" w:cs="TH SarabunPSK"/>
                <w:szCs w:val="22"/>
              </w:rPr>
              <w:t xml:space="preserve">  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szCs w:val="22"/>
              </w:rPr>
              <w:t xml:space="preserve">               2. 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 xml:space="preserve">ทักษะการเรียนรู้ในศตวรรษที่ </w:t>
            </w:r>
            <w:r w:rsidRPr="001069C2">
              <w:rPr>
                <w:rFonts w:ascii="TH SarabunPSK" w:hAnsi="TH SarabunPSK" w:cs="TH SarabunPSK"/>
                <w:szCs w:val="22"/>
              </w:rPr>
              <w:t>21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 xml:space="preserve"> หมายถึง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 xml:space="preserve">ทักษะของคนในศตวรรษที่ 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21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 xml:space="preserve">ที่ทุกคนจะต้องเรียนรู้ตลอดชีวิต คือ การเรียนรู้ 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>3Rs8Cs 3Rs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 xml:space="preserve"> คือ 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Reading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(อ่านออก)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,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>W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)</w:t>
            </w:r>
            <w:proofErr w:type="spellStart"/>
            <w:r w:rsidRPr="001069C2">
              <w:rPr>
                <w:rFonts w:ascii="TH SarabunPSK" w:eastAsia="Times New Roman" w:hAnsi="TH SarabunPSK" w:cs="TH SarabunPSK"/>
                <w:szCs w:val="22"/>
              </w:rPr>
              <w:t>Riting</w:t>
            </w:r>
            <w:proofErr w:type="spellEnd"/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(เขียนได้)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,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และ (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>A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)</w:t>
            </w:r>
            <w:proofErr w:type="spellStart"/>
            <w:r w:rsidRPr="001069C2">
              <w:rPr>
                <w:rFonts w:ascii="TH SarabunPSK" w:eastAsia="Times New Roman" w:hAnsi="TH SarabunPSK" w:cs="TH SarabunPSK"/>
                <w:szCs w:val="22"/>
              </w:rPr>
              <w:t>Rithmetics</w:t>
            </w:r>
            <w:proofErr w:type="spellEnd"/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(คิดเลขเป็น)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  8Cs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 xml:space="preserve"> ได้แก่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> 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        Critical Thinking and Problem Solving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(ทักษะด้านการคิดอย่างมีวิจารณญาณ และทักษะในการแก้ปัญหา)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        Creativity and Innovation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(ทักษะด้านการสร้างสรรค์ และนวัตกรรม)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>        Cross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-</w:t>
            </w: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cultural Understanding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(ทักษะด้านความเข้าใจความต่างวัฒนธรรม ต่างกระบวนทัศน์)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        Collaboration, Teamwork and Leadership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(ทักษะด้านความร่วมมือ การทำงานเป็นทีม และภาวะผู้นำ)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        Communications, Information, and Media Literacy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(ทักษะด้านการสื่อสารสารสนเทศ และรู้เท่าทันสื่อ)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        Computing and ICT Literacy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(ทักษะด้านคอมพิวเตอร์ และเทคโนโลยีสารสนเทศและการสื่อสาร)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        Career and Learning Skills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(ทักษะอาชีพ และทักษะการเรียนรู้)</w:t>
            </w:r>
          </w:p>
          <w:p w:rsidR="004F703A" w:rsidRPr="001069C2" w:rsidRDefault="004F703A" w:rsidP="009F7F28">
            <w:pPr>
              <w:shd w:val="clear" w:color="auto" w:fill="FFFFFF"/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1069C2">
              <w:rPr>
                <w:rFonts w:ascii="TH SarabunPSK" w:eastAsia="Times New Roman" w:hAnsi="TH SarabunPSK" w:cs="TH SarabunPSK"/>
                <w:szCs w:val="22"/>
              </w:rPr>
              <w:t xml:space="preserve">        Compassion </w:t>
            </w:r>
            <w:r w:rsidRPr="001069C2">
              <w:rPr>
                <w:rFonts w:ascii="TH SarabunPSK" w:eastAsia="Times New Roman" w:hAnsi="TH SarabunPSK" w:cs="TH SarabunPSK"/>
                <w:szCs w:val="22"/>
                <w:cs/>
              </w:rPr>
              <w:t>(ความมีเมตตากรุณา มีวินัย คุณธรรมจริยธรรม)</w:t>
            </w:r>
          </w:p>
          <w:p w:rsidR="004F703A" w:rsidRPr="001069C2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18"/>
                <w:szCs w:val="22"/>
              </w:rPr>
            </w:pPr>
            <w:r>
              <w:rPr>
                <w:rFonts w:ascii="TH SarabunPSK" w:hAnsi="TH SarabunPSK" w:cs="TH SarabunPSK"/>
                <w:szCs w:val="22"/>
              </w:rPr>
              <w:t xml:space="preserve">              3. 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>ส่งเสริมนักเรียนมีหลักคิดที่ถูกต้อง</w:t>
            </w:r>
            <w:r w:rsidRPr="001069C2">
              <w:rPr>
                <w:rFonts w:ascii="TH SarabunPSK" w:hAnsi="TH SarabunPSK" w:cs="TH SarabunPSK"/>
                <w:sz w:val="18"/>
                <w:szCs w:val="22"/>
                <w:cs/>
              </w:rPr>
              <w:t xml:space="preserve">เรื่องความรักในสถาบันหลักของชาติ และยึดมั่นการปกครองระบอบประชาธิปไตยอันมีพระมหากษัตริย์เป็นประมุข เป็นพลเมืองดีของชาติและพลเมืองโลกที่ดี </w:t>
            </w:r>
          </w:p>
          <w:p w:rsidR="004F703A" w:rsidRPr="001069C2" w:rsidRDefault="004F703A" w:rsidP="009F7F28">
            <w:pPr>
              <w:spacing w:after="0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/>
                <w:szCs w:val="22"/>
              </w:rPr>
              <w:t xml:space="preserve">              4. </w:t>
            </w:r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>ภัยคุกคามรูปแบบใหม่</w:t>
            </w:r>
            <w:r w:rsidRPr="001069C2">
              <w:rPr>
                <w:rFonts w:ascii="TH SarabunPSK" w:hAnsi="TH SarabunPSK" w:cs="TH SarabunPSK" w:hint="cs"/>
                <w:szCs w:val="22"/>
                <w:cs/>
              </w:rPr>
              <w:t xml:space="preserve">   </w:t>
            </w:r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ภัยคุกคาม 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>หมายถึง ภาวะหรือสถานการณ์ที่ก่อให้เกิดความไม่มั่นคง ซึ่งเป็นปัญหา</w:t>
            </w:r>
            <w:r w:rsidRPr="001069C2">
              <w:rPr>
                <w:rFonts w:ascii="TH SarabunPSK" w:hAnsi="TH SarabunPSK" w:cs="TH SarabunPSK"/>
                <w:szCs w:val="22"/>
              </w:rPr>
              <w:t xml:space="preserve"> 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>ที่มีความ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lastRenderedPageBreak/>
              <w:t>รุนแรง สลับซับซ้อน หากไม่</w:t>
            </w:r>
            <w:proofErr w:type="spellStart"/>
            <w:r w:rsidRPr="001069C2">
              <w:rPr>
                <w:rFonts w:ascii="TH SarabunPSK" w:hAnsi="TH SarabunPSK" w:cs="TH SarabunPSK"/>
                <w:szCs w:val="22"/>
                <w:cs/>
              </w:rPr>
              <w:t>ดําเนินการ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cs/>
              </w:rPr>
              <w:t>แก้ไขจะเกิดผลกระทบในวงกว้างต่อความมั่นคงแห่งชาติ</w:t>
            </w:r>
            <w:r w:rsidRPr="001069C2">
              <w:rPr>
                <w:rFonts w:ascii="TH SarabunPSK" w:hAnsi="TH SarabunPSK" w:cs="TH SarabunPSK"/>
                <w:szCs w:val="22"/>
              </w:rPr>
              <w:t xml:space="preserve"> </w:t>
            </w:r>
          </w:p>
          <w:p w:rsidR="004F703A" w:rsidRPr="001069C2" w:rsidRDefault="004F703A" w:rsidP="009F7F28">
            <w:pPr>
              <w:spacing w:after="0"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>ภัยคุกคามรูปแบบใหม่</w:t>
            </w:r>
            <w:r w:rsidRPr="001069C2"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Pr="001069C2">
              <w:rPr>
                <w:rFonts w:ascii="TH SarabunPSK" w:hAnsi="TH SarabunPSK" w:cs="TH SarabunPSK"/>
                <w:szCs w:val="22"/>
                <w:cs/>
              </w:rPr>
              <w:t>ได้แก่  สาธารณภัย  ภัยโซ</w:t>
            </w:r>
            <w:proofErr w:type="spellStart"/>
            <w:r w:rsidRPr="001069C2">
              <w:rPr>
                <w:rFonts w:ascii="TH SarabunPSK" w:hAnsi="TH SarabunPSK" w:cs="TH SarabunPSK"/>
                <w:szCs w:val="22"/>
                <w:cs/>
              </w:rPr>
              <w:t>เชียล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cs/>
              </w:rPr>
              <w:t xml:space="preserve"> ภัยยาเสพติด ภัยบุคคล </w:t>
            </w:r>
          </w:p>
          <w:p w:rsidR="004F703A" w:rsidRPr="001069C2" w:rsidRDefault="004F703A" w:rsidP="009F7F28">
            <w:pPr>
              <w:numPr>
                <w:ilvl w:val="0"/>
                <w:numId w:val="18"/>
              </w:numPr>
              <w:spacing w:after="0"/>
              <w:contextualSpacing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สาธารณาภัย หมายถึง </w:t>
            </w: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ภัยที่เกิดแก่คนหมู่มาก ซึ่งก่อให้เกิดอันตรายแก่ชีวิตร่างกายของประชาชน หรือความเสียหายแก่ทรัพย์สินของประชาชนหรือของรัฐ</w:t>
            </w:r>
          </w:p>
          <w:p w:rsidR="004F703A" w:rsidRPr="001069C2" w:rsidRDefault="004F703A" w:rsidP="009F7F28">
            <w:pPr>
              <w:spacing w:after="0"/>
              <w:ind w:left="720"/>
              <w:rPr>
                <w:rFonts w:ascii="TH SarabunPSK" w:hAnsi="TH SarabunPSK" w:cs="TH SarabunPSK"/>
                <w:b/>
                <w:bCs/>
                <w:szCs w:val="22"/>
                <w:shd w:val="clear" w:color="auto" w:fill="FFFFFF"/>
              </w:rPr>
            </w:pPr>
            <w:r w:rsidRPr="001069C2">
              <w:rPr>
                <w:rFonts w:ascii="TH SarabunPSK" w:hAnsi="TH SarabunPSK" w:cs="TH SarabunPSK"/>
                <w:b/>
                <w:bCs/>
                <w:szCs w:val="22"/>
                <w:shd w:val="clear" w:color="auto" w:fill="FFFFFF"/>
                <w:cs/>
              </w:rPr>
              <w:t xml:space="preserve">แบ่งเป็น 2 ชนิด คือ       </w:t>
            </w:r>
          </w:p>
          <w:p w:rsidR="004F703A" w:rsidRPr="001069C2" w:rsidRDefault="004F703A" w:rsidP="009F7F28">
            <w:pPr>
              <w:numPr>
                <w:ilvl w:val="0"/>
                <w:numId w:val="19"/>
              </w:numPr>
              <w:spacing w:after="0"/>
              <w:contextualSpacing/>
              <w:rPr>
                <w:rFonts w:ascii="TH SarabunPSK" w:hAnsi="TH SarabunPSK" w:cs="TH SarabunPSK"/>
                <w:szCs w:val="22"/>
                <w:shd w:val="clear" w:color="auto" w:fill="FFFFFF"/>
              </w:rPr>
            </w:pP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สาธารณภัยเกิดตามธรรมชาติ  เช่น </w:t>
            </w:r>
            <w:proofErr w:type="spellStart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วาต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ภัย อุทกภัย อากาศหนาวผิดปกติ คลื่นความร้อน </w:t>
            </w:r>
            <w:proofErr w:type="spellStart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ซึ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นามิ แผ่นดินถล่ม โคลนถล่ม แผ่นดินไหว โรคระบาด ฯลฯ  </w:t>
            </w:r>
          </w:p>
          <w:p w:rsidR="004F703A" w:rsidRPr="001069C2" w:rsidRDefault="004F703A" w:rsidP="009F7F28">
            <w:pPr>
              <w:numPr>
                <w:ilvl w:val="0"/>
                <w:numId w:val="19"/>
              </w:numPr>
              <w:spacing w:after="0"/>
              <w:contextualSpacing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สาธารณภัยที่มนุษย์ทำให้เกิดขึ้น  เช่น  ภัยจากการจราจร ภัยจากการประกอบอาชีพ ภัยจากความไม่สงบของประเทศ ภัยจากไฟฟ้า อัคคีไฟ ภัยจากวัตถุอันตราย  ภัยจากความเจริญก้าวหน้าทางเทคโนโลยี  ภัยจากฝุ่นละออง ฯลฯ </w:t>
            </w:r>
          </w:p>
          <w:p w:rsidR="004F703A" w:rsidRPr="001069C2" w:rsidRDefault="004F703A" w:rsidP="009F7F28">
            <w:pPr>
              <w:numPr>
                <w:ilvl w:val="0"/>
                <w:numId w:val="18"/>
              </w:numPr>
              <w:spacing w:after="0"/>
              <w:contextualSpacing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>ภัยโซ</w:t>
            </w:r>
            <w:proofErr w:type="spellStart"/>
            <w:r w:rsidRPr="001069C2">
              <w:rPr>
                <w:rFonts w:ascii="TH SarabunPSK" w:hAnsi="TH SarabunPSK" w:cs="TH SarabunPSK"/>
                <w:b/>
                <w:bCs/>
                <w:szCs w:val="22"/>
                <w:cs/>
              </w:rPr>
              <w:t>เชียล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ซึ่งในที่นี้จะหมายถึง ภัยจากการใช้สังคมออนไลน์  ซึ่งมีขนาดใหญ่มาก ในยุคปัจจุบันที่ </w:t>
            </w: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</w:rPr>
              <w:t xml:space="preserve">Social Network </w:t>
            </w: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หรือสังคมออนไลน์กำลังได้รับความนิยม เพื่อการติดต่อสื่อสาร</w:t>
            </w:r>
          </w:p>
          <w:p w:rsidR="004F703A" w:rsidRPr="001069C2" w:rsidRDefault="004F703A" w:rsidP="009F7F28">
            <w:pPr>
              <w:spacing w:after="0"/>
              <w:ind w:left="720"/>
              <w:contextualSpacing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ประชุมงาน แลกเปลี่ยนประสบการณ์ความคิดเห็นและแชร์ข้อมูลต่างๆ ทำให้เหล่ามิจฉาชีพหันมาขโมยข้อมูลและสร้างความเดือดร้อน การหลอกลวงให้หลงเชื่อจนได้รับความเสียหาย  </w:t>
            </w:r>
          </w:p>
          <w:p w:rsidR="004F703A" w:rsidRPr="001069C2" w:rsidRDefault="004F703A" w:rsidP="009F7F28">
            <w:pPr>
              <w:numPr>
                <w:ilvl w:val="0"/>
                <w:numId w:val="18"/>
              </w:numPr>
              <w:spacing w:after="0"/>
              <w:contextualSpacing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b/>
                <w:bCs/>
                <w:szCs w:val="22"/>
                <w:shd w:val="clear" w:color="auto" w:fill="FFFFFF"/>
                <w:cs/>
              </w:rPr>
              <w:t>ภัยยาเสพติด</w:t>
            </w: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 หมายถึง ภัยที่เกิดจากยาเสพติด เช่น ภัยจากการเสพ  หลงผิดเป็นผู้ค้าหรือเข้าร่วมกระบวนการ</w:t>
            </w:r>
          </w:p>
          <w:p w:rsidR="004F703A" w:rsidRPr="001069C2" w:rsidRDefault="004F703A" w:rsidP="009F7F28">
            <w:pPr>
              <w:numPr>
                <w:ilvl w:val="0"/>
                <w:numId w:val="18"/>
              </w:numPr>
              <w:spacing w:after="0"/>
              <w:contextualSpacing/>
              <w:rPr>
                <w:rFonts w:ascii="TH SarabunPSK" w:hAnsi="TH SarabunPSK" w:cs="TH SarabunPSK"/>
                <w:szCs w:val="22"/>
              </w:rPr>
            </w:pPr>
            <w:r w:rsidRPr="001069C2">
              <w:rPr>
                <w:rFonts w:ascii="TH SarabunPSK" w:hAnsi="TH SarabunPSK" w:cs="TH SarabunPSK"/>
                <w:b/>
                <w:bCs/>
                <w:szCs w:val="22"/>
                <w:shd w:val="clear" w:color="auto" w:fill="FFFFFF"/>
                <w:cs/>
              </w:rPr>
              <w:t>ภัยบุคคล</w:t>
            </w:r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 หมายถึง ภัยจากบุคคล เช่น แก๊งตกทอง  หลอกให้โอนเงิน แก๊ง</w:t>
            </w:r>
            <w:proofErr w:type="spellStart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คอล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เซ็น</w:t>
            </w:r>
            <w:proofErr w:type="spellStart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>เตอร์</w:t>
            </w:r>
            <w:proofErr w:type="spellEnd"/>
            <w:r w:rsidRPr="001069C2">
              <w:rPr>
                <w:rFonts w:ascii="TH SarabunPSK" w:hAnsi="TH SarabunPSK" w:cs="TH SarabunPSK"/>
                <w:szCs w:val="22"/>
                <w:shd w:val="clear" w:color="auto" w:fill="FFFFFF"/>
                <w:cs/>
              </w:rPr>
              <w:t xml:space="preserve">  ฯลฯ  </w:t>
            </w:r>
          </w:p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18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lastRenderedPageBreak/>
              <w:t xml:space="preserve">1. </w:t>
            </w:r>
            <w:proofErr w:type="spellStart"/>
            <w:r w:rsidRPr="003E442D">
              <w:rPr>
                <w:rFonts w:ascii="TH SarabunPSK" w:hAnsi="TH SarabunPSK" w:cs="TH SarabunPSK" w:hint="cs"/>
                <w:sz w:val="28"/>
                <w:cs/>
              </w:rPr>
              <w:t>สพท</w:t>
            </w:r>
            <w:proofErr w:type="spellEnd"/>
            <w:r w:rsidRPr="003E442D">
              <w:rPr>
                <w:rFonts w:ascii="TH SarabunPSK" w:hAnsi="TH SarabunPSK" w:cs="TH SarabunPSK" w:hint="cs"/>
                <w:sz w:val="28"/>
                <w:cs/>
              </w:rPr>
              <w:t>. ดำเนินการ ส่งเสริม สนับสนุนสถานศึกษาในการ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พัฒนาหลักสูตรให้สอดคล้องกับทักษะการเรียนรู้ในศตวรรษที่ 21</w:t>
            </w:r>
            <w:r w:rsidRPr="003E442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cs/>
              </w:rPr>
              <w:t>โดยเน้นการพัฒนาสมรรถนะนัก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เรียนเป็นรายบุคคล</w:t>
            </w:r>
            <w:r w:rsidRPr="003E442D">
              <w:rPr>
                <w:rFonts w:ascii="TH SarabunPSK" w:hAnsi="TH SarabunPSK" w:cs="TH SarabunPSK"/>
                <w:sz w:val="28"/>
              </w:rPr>
              <w:t xml:space="preserve"> </w:t>
            </w:r>
            <w:r w:rsidRPr="003E442D">
              <w:rPr>
                <w:rFonts w:ascii="TH SarabunPSK" w:hAnsi="TH SarabunPSK" w:cs="TH SarabunPSK" w:hint="cs"/>
                <w:sz w:val="28"/>
                <w:cs/>
              </w:rPr>
              <w:t>และ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สอดคล้องกับความต้องการของผู้เรียนและพื้นที่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>2. ผลการดำเนินงาน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เชิงปริมาณ.............................................…….........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 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E442D">
              <w:rPr>
                <w:rFonts w:ascii="TH SarabunPSK" w:hAnsi="TH SarabunPSK" w:cs="TH SarabunPSK"/>
                <w:sz w:val="28"/>
                <w:cs/>
              </w:rPr>
              <w:t>เชิงคุณภาพ.......................................................</w:t>
            </w:r>
            <w:r w:rsidRPr="003E442D">
              <w:rPr>
                <w:rFonts w:ascii="TH SarabunPSK" w:hAnsi="TH SarabunPSK" w:cs="TH SarabunPSK"/>
                <w:sz w:val="28"/>
              </w:rPr>
              <w:t>.....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 </w:t>
            </w:r>
          </w:p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>3. ปัญหาอุปสรรค และแนวทางแก้ไข............................................................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 xml:space="preserve">............................................................ </w:t>
            </w:r>
          </w:p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>4. ข้อเสนอแนะเพื่อการพัฒนา</w:t>
            </w:r>
          </w:p>
          <w:p w:rsidR="004F703A" w:rsidRPr="003E442D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</w:t>
            </w:r>
          </w:p>
          <w:p w:rsidR="004F703A" w:rsidRPr="003E442D" w:rsidRDefault="004F703A" w:rsidP="009F7F28">
            <w:pPr>
              <w:tabs>
                <w:tab w:val="left" w:pos="1701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E442D">
              <w:rPr>
                <w:rFonts w:ascii="TH SarabunPSK" w:hAnsi="TH SarabunPSK" w:cs="TH SarabunPSK"/>
                <w:sz w:val="28"/>
                <w:cs/>
              </w:rPr>
              <w:lastRenderedPageBreak/>
              <w:t>.............................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3A" w:rsidRPr="00F16427" w:rsidRDefault="004F703A" w:rsidP="009F7F2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16427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โปรดระบุเอกสาร/หลักฐานอ้างอิง </w:t>
            </w:r>
          </w:p>
          <w:p w:rsidR="004F703A" w:rsidRPr="00F16427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16427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F16427">
              <w:rPr>
                <w:rFonts w:ascii="TH SarabunPSK" w:hAnsi="TH SarabunPSK" w:cs="TH SarabunPSK"/>
                <w:sz w:val="28"/>
                <w:cs/>
              </w:rPr>
              <w:t xml:space="preserve"> ตัวอย่างหลักสูตร</w:t>
            </w:r>
            <w:r w:rsidR="00397BBB">
              <w:rPr>
                <w:rFonts w:ascii="TH SarabunPSK" w:hAnsi="TH SarabunPSK" w:cs="TH SarabunPSK" w:hint="cs"/>
                <w:sz w:val="28"/>
                <w:cs/>
              </w:rPr>
              <w:t>ส</w:t>
            </w:r>
            <w:r w:rsidRPr="00F16427">
              <w:rPr>
                <w:rFonts w:ascii="TH SarabunPSK" w:hAnsi="TH SarabunPSK" w:cs="TH SarabunPSK"/>
                <w:sz w:val="28"/>
                <w:cs/>
              </w:rPr>
              <w:t>ถานศึกษา</w:t>
            </w:r>
          </w:p>
          <w:p w:rsidR="004F703A" w:rsidRPr="00F16427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16427">
              <w:rPr>
                <w:rFonts w:ascii="TH SarabunPSK" w:hAnsi="TH SarabunPSK" w:cs="TH SarabunPSK"/>
                <w:sz w:val="28"/>
              </w:rPr>
              <w:sym w:font="Wingdings 2" w:char="F0A3"/>
            </w:r>
            <w:r w:rsidRPr="00F16427">
              <w:rPr>
                <w:rFonts w:ascii="TH SarabunPSK" w:hAnsi="TH SarabunPSK" w:cs="TH SarabunPSK"/>
                <w:sz w:val="28"/>
                <w:cs/>
              </w:rPr>
              <w:t xml:space="preserve"> เอกสาร/หลักฐานอื่นๆ ที่เกี่ยวข้องโปรดระบุ </w:t>
            </w:r>
          </w:p>
          <w:p w:rsidR="004F703A" w:rsidRPr="00F16427" w:rsidRDefault="004F703A" w:rsidP="009F7F2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16427">
              <w:rPr>
                <w:rFonts w:ascii="TH SarabunPSK" w:hAnsi="TH SarabunPSK" w:cs="TH SarabunPSK"/>
                <w:sz w:val="28"/>
                <w:cs/>
              </w:rPr>
              <w:t>1....</w:t>
            </w:r>
            <w:r w:rsidR="00397BBB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  <w:r w:rsidRPr="00F16427">
              <w:rPr>
                <w:rFonts w:ascii="TH SarabunPSK" w:hAnsi="TH SarabunPSK" w:cs="TH SarabunPSK"/>
                <w:sz w:val="28"/>
                <w:cs/>
              </w:rPr>
              <w:t xml:space="preserve"> 2..</w:t>
            </w:r>
            <w:r w:rsidR="00397BBB">
              <w:rPr>
                <w:rFonts w:ascii="TH SarabunPSK" w:hAnsi="TH SarabunPSK" w:cs="TH SarabunPSK"/>
                <w:sz w:val="28"/>
                <w:cs/>
              </w:rPr>
              <w:t>..........................</w:t>
            </w:r>
          </w:p>
          <w:p w:rsidR="004F703A" w:rsidRPr="003E442D" w:rsidRDefault="004F703A" w:rsidP="009F7F2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F16427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</w:tbl>
    <w:p w:rsidR="004F703A" w:rsidRDefault="004F703A" w:rsidP="004F703A">
      <w:pPr>
        <w:tabs>
          <w:tab w:val="left" w:pos="851"/>
        </w:tabs>
        <w:spacing w:after="0" w:line="240" w:lineRule="auto"/>
        <w:ind w:right="-507"/>
        <w:rPr>
          <w:rFonts w:ascii="TH SarabunPSK" w:hAnsi="TH SarabunPSK" w:cs="TH SarabunPSK"/>
          <w:b/>
          <w:bCs/>
          <w:sz w:val="28"/>
        </w:rPr>
      </w:pPr>
    </w:p>
    <w:p w:rsidR="00DC0290" w:rsidRDefault="00DC0290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DC0290" w:rsidRDefault="00DC0290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1D1974" w:rsidRDefault="001D1974" w:rsidP="00DC0290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28"/>
        </w:rPr>
      </w:pPr>
    </w:p>
    <w:sectPr w:rsidR="001D1974" w:rsidSect="00B70D9D">
      <w:headerReference w:type="default" r:id="rId9"/>
      <w:pgSz w:w="16838" w:h="11906" w:orient="landscape" w:code="9"/>
      <w:pgMar w:top="1276" w:right="1134" w:bottom="567" w:left="1701" w:header="567" w:footer="567" w:gutter="0"/>
      <w:pgNumType w:start="14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0D3" w:rsidRDefault="004410D3">
      <w:pPr>
        <w:spacing w:after="0" w:line="240" w:lineRule="auto"/>
      </w:pPr>
      <w:r>
        <w:separator/>
      </w:r>
    </w:p>
  </w:endnote>
  <w:endnote w:type="continuationSeparator" w:id="0">
    <w:p w:rsidR="004410D3" w:rsidRDefault="00441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S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0D3" w:rsidRDefault="004410D3">
      <w:pPr>
        <w:spacing w:after="0" w:line="240" w:lineRule="auto"/>
      </w:pPr>
      <w:r>
        <w:separator/>
      </w:r>
    </w:p>
  </w:footnote>
  <w:footnote w:type="continuationSeparator" w:id="0">
    <w:p w:rsidR="004410D3" w:rsidRDefault="00441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6944612"/>
      <w:docPartObj>
        <w:docPartGallery w:val="Page Numbers (Top of Page)"/>
        <w:docPartUnique/>
      </w:docPartObj>
    </w:sdtPr>
    <w:sdtEndPr/>
    <w:sdtContent>
      <w:p w:rsidR="00997C93" w:rsidRDefault="00997C9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B74" w:rsidRPr="00573B74">
          <w:rPr>
            <w:rFonts w:cs="Calibri"/>
            <w:noProof/>
            <w:szCs w:val="22"/>
            <w:lang w:val="th-TH"/>
          </w:rPr>
          <w:t>14</w:t>
        </w:r>
        <w:r>
          <w:fldChar w:fldCharType="end"/>
        </w:r>
      </w:p>
    </w:sdtContent>
  </w:sdt>
  <w:p w:rsidR="00997C93" w:rsidRDefault="00997C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D18DD"/>
    <w:multiLevelType w:val="multilevel"/>
    <w:tmpl w:val="2DBAA0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C2C3445"/>
    <w:multiLevelType w:val="hybridMultilevel"/>
    <w:tmpl w:val="BA525E74"/>
    <w:lvl w:ilvl="0" w:tplc="9D8C79A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0F0A2DC1"/>
    <w:multiLevelType w:val="multilevel"/>
    <w:tmpl w:val="2AEE7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116043AE"/>
    <w:multiLevelType w:val="hybridMultilevel"/>
    <w:tmpl w:val="1D128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5174A"/>
    <w:multiLevelType w:val="hybridMultilevel"/>
    <w:tmpl w:val="4B406538"/>
    <w:lvl w:ilvl="0" w:tplc="BCD240E0">
      <w:start w:val="2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577D24"/>
    <w:multiLevelType w:val="hybridMultilevel"/>
    <w:tmpl w:val="315E4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AF30A0"/>
    <w:multiLevelType w:val="hybridMultilevel"/>
    <w:tmpl w:val="AA7030FE"/>
    <w:lvl w:ilvl="0" w:tplc="2F1EDC1C">
      <w:start w:val="2"/>
      <w:numFmt w:val="bullet"/>
      <w:lvlText w:val="-"/>
      <w:lvlJc w:val="left"/>
      <w:pPr>
        <w:ind w:left="121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7">
    <w:nsid w:val="31652DCE"/>
    <w:multiLevelType w:val="hybridMultilevel"/>
    <w:tmpl w:val="5EA42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353BC"/>
    <w:multiLevelType w:val="hybridMultilevel"/>
    <w:tmpl w:val="A67A31D6"/>
    <w:lvl w:ilvl="0" w:tplc="C64AA2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9378BE"/>
    <w:multiLevelType w:val="hybridMultilevel"/>
    <w:tmpl w:val="DBEC8640"/>
    <w:lvl w:ilvl="0" w:tplc="BD52938C">
      <w:start w:val="2"/>
      <w:numFmt w:val="bullet"/>
      <w:lvlText w:val="-"/>
      <w:lvlJc w:val="left"/>
      <w:pPr>
        <w:ind w:left="18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AE10D12"/>
    <w:multiLevelType w:val="multilevel"/>
    <w:tmpl w:val="1AA0C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1">
    <w:nsid w:val="3E243305"/>
    <w:multiLevelType w:val="multilevel"/>
    <w:tmpl w:val="010C96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440"/>
      </w:pPr>
      <w:rPr>
        <w:rFonts w:hint="default"/>
      </w:rPr>
    </w:lvl>
  </w:abstractNum>
  <w:abstractNum w:abstractNumId="12">
    <w:nsid w:val="40AD7A11"/>
    <w:multiLevelType w:val="hybridMultilevel"/>
    <w:tmpl w:val="5666E932"/>
    <w:lvl w:ilvl="0" w:tplc="269A704A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422231"/>
    <w:multiLevelType w:val="hybridMultilevel"/>
    <w:tmpl w:val="1A825674"/>
    <w:lvl w:ilvl="0" w:tplc="3FDAE6EA">
      <w:start w:val="2"/>
      <w:numFmt w:val="bullet"/>
      <w:lvlText w:val="-"/>
      <w:lvlJc w:val="left"/>
      <w:pPr>
        <w:ind w:left="1794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14">
    <w:nsid w:val="4BAE1F21"/>
    <w:multiLevelType w:val="hybridMultilevel"/>
    <w:tmpl w:val="C6A2DE32"/>
    <w:lvl w:ilvl="0" w:tplc="E81E4ADC">
      <w:start w:val="1"/>
      <w:numFmt w:val="decimal"/>
      <w:lvlText w:val="%1."/>
      <w:lvlJc w:val="left"/>
      <w:pPr>
        <w:ind w:left="720" w:hanging="360"/>
      </w:pPr>
      <w:rPr>
        <w:rFonts w:ascii="TH SarabunIT๙" w:eastAsia="Calibri" w:hAnsi="TH SarabunIT๙" w:cs="TH SarabunIT๙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CD07E7"/>
    <w:multiLevelType w:val="hybridMultilevel"/>
    <w:tmpl w:val="928ED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B43772"/>
    <w:multiLevelType w:val="hybridMultilevel"/>
    <w:tmpl w:val="CFCE9034"/>
    <w:lvl w:ilvl="0" w:tplc="96A24A82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7">
    <w:nsid w:val="55E45CF4"/>
    <w:multiLevelType w:val="multilevel"/>
    <w:tmpl w:val="85EC55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584879B7"/>
    <w:multiLevelType w:val="hybridMultilevel"/>
    <w:tmpl w:val="5B22C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BB135D"/>
    <w:multiLevelType w:val="hybridMultilevel"/>
    <w:tmpl w:val="FAFC4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9000BD"/>
    <w:multiLevelType w:val="hybridMultilevel"/>
    <w:tmpl w:val="E30E4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37C69"/>
    <w:multiLevelType w:val="hybridMultilevel"/>
    <w:tmpl w:val="CB4CB6E2"/>
    <w:lvl w:ilvl="0" w:tplc="BC6E5074">
      <w:start w:val="2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4B3CC2"/>
    <w:multiLevelType w:val="hybridMultilevel"/>
    <w:tmpl w:val="77A20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FD5CA5"/>
    <w:multiLevelType w:val="multilevel"/>
    <w:tmpl w:val="5ECAE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>
    <w:nsid w:val="7EB37726"/>
    <w:multiLevelType w:val="hybridMultilevel"/>
    <w:tmpl w:val="AEC43E3E"/>
    <w:lvl w:ilvl="0" w:tplc="A9E66568">
      <w:start w:val="2"/>
      <w:numFmt w:val="bullet"/>
      <w:lvlText w:val="-"/>
      <w:lvlJc w:val="left"/>
      <w:pPr>
        <w:ind w:left="144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F971FB8"/>
    <w:multiLevelType w:val="multilevel"/>
    <w:tmpl w:val="1346C3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20" w:hanging="144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7"/>
  </w:num>
  <w:num w:numId="4">
    <w:abstractNumId w:val="4"/>
  </w:num>
  <w:num w:numId="5">
    <w:abstractNumId w:val="24"/>
  </w:num>
  <w:num w:numId="6">
    <w:abstractNumId w:val="14"/>
  </w:num>
  <w:num w:numId="7">
    <w:abstractNumId w:val="6"/>
  </w:num>
  <w:num w:numId="8">
    <w:abstractNumId w:val="16"/>
  </w:num>
  <w:num w:numId="9">
    <w:abstractNumId w:val="1"/>
  </w:num>
  <w:num w:numId="10">
    <w:abstractNumId w:val="11"/>
  </w:num>
  <w:num w:numId="11">
    <w:abstractNumId w:val="12"/>
  </w:num>
  <w:num w:numId="12">
    <w:abstractNumId w:val="21"/>
  </w:num>
  <w:num w:numId="13">
    <w:abstractNumId w:val="0"/>
  </w:num>
  <w:num w:numId="14">
    <w:abstractNumId w:val="2"/>
  </w:num>
  <w:num w:numId="15">
    <w:abstractNumId w:val="13"/>
  </w:num>
  <w:num w:numId="16">
    <w:abstractNumId w:val="23"/>
  </w:num>
  <w:num w:numId="17">
    <w:abstractNumId w:val="17"/>
  </w:num>
  <w:num w:numId="18">
    <w:abstractNumId w:val="20"/>
  </w:num>
  <w:num w:numId="19">
    <w:abstractNumId w:val="8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0"/>
  </w:num>
  <w:num w:numId="23">
    <w:abstractNumId w:val="9"/>
  </w:num>
  <w:num w:numId="24">
    <w:abstractNumId w:val="5"/>
  </w:num>
  <w:num w:numId="25">
    <w:abstractNumId w:val="25"/>
  </w:num>
  <w:num w:numId="26">
    <w:abstractNumId w:val="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1B3"/>
    <w:rsid w:val="000100DC"/>
    <w:rsid w:val="00010C2B"/>
    <w:rsid w:val="00017E04"/>
    <w:rsid w:val="00021A1A"/>
    <w:rsid w:val="00022827"/>
    <w:rsid w:val="000329FE"/>
    <w:rsid w:val="00033019"/>
    <w:rsid w:val="00033D4C"/>
    <w:rsid w:val="00034C7E"/>
    <w:rsid w:val="000353D8"/>
    <w:rsid w:val="00036A8E"/>
    <w:rsid w:val="00036E61"/>
    <w:rsid w:val="00037BCB"/>
    <w:rsid w:val="00043787"/>
    <w:rsid w:val="00050610"/>
    <w:rsid w:val="00056319"/>
    <w:rsid w:val="0005658C"/>
    <w:rsid w:val="00061D33"/>
    <w:rsid w:val="00063F84"/>
    <w:rsid w:val="0006770A"/>
    <w:rsid w:val="00070D70"/>
    <w:rsid w:val="00077310"/>
    <w:rsid w:val="000A4D34"/>
    <w:rsid w:val="000B2454"/>
    <w:rsid w:val="000B6022"/>
    <w:rsid w:val="000C5D23"/>
    <w:rsid w:val="000D0D51"/>
    <w:rsid w:val="000D0E21"/>
    <w:rsid w:val="000E5804"/>
    <w:rsid w:val="000E58EB"/>
    <w:rsid w:val="000E7EB7"/>
    <w:rsid w:val="000F2DCC"/>
    <w:rsid w:val="000F66D5"/>
    <w:rsid w:val="000F715E"/>
    <w:rsid w:val="001069C2"/>
    <w:rsid w:val="00107AB5"/>
    <w:rsid w:val="0011625C"/>
    <w:rsid w:val="001170D4"/>
    <w:rsid w:val="0012523E"/>
    <w:rsid w:val="001429B9"/>
    <w:rsid w:val="00142EB9"/>
    <w:rsid w:val="001446D9"/>
    <w:rsid w:val="001446F7"/>
    <w:rsid w:val="00153935"/>
    <w:rsid w:val="0015438F"/>
    <w:rsid w:val="001607B7"/>
    <w:rsid w:val="001608EA"/>
    <w:rsid w:val="00162A94"/>
    <w:rsid w:val="00165E3A"/>
    <w:rsid w:val="00167568"/>
    <w:rsid w:val="00174178"/>
    <w:rsid w:val="001758B7"/>
    <w:rsid w:val="00175AA0"/>
    <w:rsid w:val="001773B1"/>
    <w:rsid w:val="00182199"/>
    <w:rsid w:val="0018255A"/>
    <w:rsid w:val="00187299"/>
    <w:rsid w:val="0018755E"/>
    <w:rsid w:val="001973B1"/>
    <w:rsid w:val="001A1028"/>
    <w:rsid w:val="001A7215"/>
    <w:rsid w:val="001B0B0A"/>
    <w:rsid w:val="001B38E9"/>
    <w:rsid w:val="001C4EFD"/>
    <w:rsid w:val="001D1974"/>
    <w:rsid w:val="001D4E8E"/>
    <w:rsid w:val="001E2AEA"/>
    <w:rsid w:val="001E3893"/>
    <w:rsid w:val="001F1818"/>
    <w:rsid w:val="001F561C"/>
    <w:rsid w:val="001F5E9A"/>
    <w:rsid w:val="001F7D84"/>
    <w:rsid w:val="0020073E"/>
    <w:rsid w:val="00201C2B"/>
    <w:rsid w:val="002022B1"/>
    <w:rsid w:val="00202D15"/>
    <w:rsid w:val="00203BFC"/>
    <w:rsid w:val="00206D73"/>
    <w:rsid w:val="002079CD"/>
    <w:rsid w:val="002161C8"/>
    <w:rsid w:val="0022632B"/>
    <w:rsid w:val="0024240D"/>
    <w:rsid w:val="002456B0"/>
    <w:rsid w:val="00257738"/>
    <w:rsid w:val="00262D2D"/>
    <w:rsid w:val="00263DD3"/>
    <w:rsid w:val="00264C48"/>
    <w:rsid w:val="00264F06"/>
    <w:rsid w:val="00266856"/>
    <w:rsid w:val="002734EA"/>
    <w:rsid w:val="002764B9"/>
    <w:rsid w:val="00277750"/>
    <w:rsid w:val="00281CFC"/>
    <w:rsid w:val="002859E4"/>
    <w:rsid w:val="00292765"/>
    <w:rsid w:val="00293F97"/>
    <w:rsid w:val="0029693E"/>
    <w:rsid w:val="002976AF"/>
    <w:rsid w:val="002A49A5"/>
    <w:rsid w:val="002B3624"/>
    <w:rsid w:val="002B6194"/>
    <w:rsid w:val="002D1A72"/>
    <w:rsid w:val="002D2BAB"/>
    <w:rsid w:val="002E1ACA"/>
    <w:rsid w:val="002E4D47"/>
    <w:rsid w:val="002E5C4D"/>
    <w:rsid w:val="002F272C"/>
    <w:rsid w:val="002F7646"/>
    <w:rsid w:val="00314952"/>
    <w:rsid w:val="00316CED"/>
    <w:rsid w:val="0031744A"/>
    <w:rsid w:val="00334D1D"/>
    <w:rsid w:val="00336B5A"/>
    <w:rsid w:val="0034247D"/>
    <w:rsid w:val="003462D3"/>
    <w:rsid w:val="00355B20"/>
    <w:rsid w:val="00356108"/>
    <w:rsid w:val="003610AF"/>
    <w:rsid w:val="003612DE"/>
    <w:rsid w:val="0036165E"/>
    <w:rsid w:val="00364CCB"/>
    <w:rsid w:val="003665EC"/>
    <w:rsid w:val="00373772"/>
    <w:rsid w:val="0037419B"/>
    <w:rsid w:val="00380701"/>
    <w:rsid w:val="00380CA9"/>
    <w:rsid w:val="00380E5B"/>
    <w:rsid w:val="003834C8"/>
    <w:rsid w:val="0039529F"/>
    <w:rsid w:val="00397BBB"/>
    <w:rsid w:val="003A5B1D"/>
    <w:rsid w:val="003B043D"/>
    <w:rsid w:val="003B1C92"/>
    <w:rsid w:val="003B457B"/>
    <w:rsid w:val="003C3465"/>
    <w:rsid w:val="003C5BE7"/>
    <w:rsid w:val="003D0CB6"/>
    <w:rsid w:val="003E0753"/>
    <w:rsid w:val="003E442D"/>
    <w:rsid w:val="00402912"/>
    <w:rsid w:val="00407348"/>
    <w:rsid w:val="004115E1"/>
    <w:rsid w:val="0041331D"/>
    <w:rsid w:val="00413D5C"/>
    <w:rsid w:val="004174D0"/>
    <w:rsid w:val="0042191C"/>
    <w:rsid w:val="0042328B"/>
    <w:rsid w:val="00424279"/>
    <w:rsid w:val="0043138E"/>
    <w:rsid w:val="004315D6"/>
    <w:rsid w:val="00431C19"/>
    <w:rsid w:val="004328B2"/>
    <w:rsid w:val="00433413"/>
    <w:rsid w:val="00434DBE"/>
    <w:rsid w:val="004410D3"/>
    <w:rsid w:val="00447FB4"/>
    <w:rsid w:val="00456C8D"/>
    <w:rsid w:val="0046454D"/>
    <w:rsid w:val="00464D63"/>
    <w:rsid w:val="00465ECF"/>
    <w:rsid w:val="00471CE4"/>
    <w:rsid w:val="00472F98"/>
    <w:rsid w:val="00473A9A"/>
    <w:rsid w:val="00476676"/>
    <w:rsid w:val="00476E4B"/>
    <w:rsid w:val="00477783"/>
    <w:rsid w:val="004819FA"/>
    <w:rsid w:val="004853FC"/>
    <w:rsid w:val="00487A53"/>
    <w:rsid w:val="00493DEE"/>
    <w:rsid w:val="00494C44"/>
    <w:rsid w:val="004A0911"/>
    <w:rsid w:val="004B3F32"/>
    <w:rsid w:val="004C014C"/>
    <w:rsid w:val="004C45F3"/>
    <w:rsid w:val="004C7AC1"/>
    <w:rsid w:val="004E2C6A"/>
    <w:rsid w:val="004E470F"/>
    <w:rsid w:val="004F654D"/>
    <w:rsid w:val="004F703A"/>
    <w:rsid w:val="004F7763"/>
    <w:rsid w:val="0050189B"/>
    <w:rsid w:val="00505EEA"/>
    <w:rsid w:val="00506E6E"/>
    <w:rsid w:val="00510863"/>
    <w:rsid w:val="0051238F"/>
    <w:rsid w:val="00513AC9"/>
    <w:rsid w:val="00516714"/>
    <w:rsid w:val="00522342"/>
    <w:rsid w:val="00522ECD"/>
    <w:rsid w:val="00524AE3"/>
    <w:rsid w:val="00525952"/>
    <w:rsid w:val="00526AE3"/>
    <w:rsid w:val="005315A1"/>
    <w:rsid w:val="00532005"/>
    <w:rsid w:val="00532C92"/>
    <w:rsid w:val="005455B7"/>
    <w:rsid w:val="00546E02"/>
    <w:rsid w:val="005477D1"/>
    <w:rsid w:val="00550209"/>
    <w:rsid w:val="00550C78"/>
    <w:rsid w:val="0055306F"/>
    <w:rsid w:val="00554A71"/>
    <w:rsid w:val="00555FFD"/>
    <w:rsid w:val="005621F2"/>
    <w:rsid w:val="0056298E"/>
    <w:rsid w:val="00565D1F"/>
    <w:rsid w:val="00566144"/>
    <w:rsid w:val="00573B74"/>
    <w:rsid w:val="0058051F"/>
    <w:rsid w:val="00582AB0"/>
    <w:rsid w:val="00583B2D"/>
    <w:rsid w:val="005908D0"/>
    <w:rsid w:val="00592575"/>
    <w:rsid w:val="005A2E55"/>
    <w:rsid w:val="005A70E1"/>
    <w:rsid w:val="005B3FAA"/>
    <w:rsid w:val="005B4481"/>
    <w:rsid w:val="005C2D69"/>
    <w:rsid w:val="005C6B92"/>
    <w:rsid w:val="005D18E4"/>
    <w:rsid w:val="005E044A"/>
    <w:rsid w:val="005E60AF"/>
    <w:rsid w:val="005F27DB"/>
    <w:rsid w:val="005F32FA"/>
    <w:rsid w:val="005F6A39"/>
    <w:rsid w:val="0060183A"/>
    <w:rsid w:val="00602ABC"/>
    <w:rsid w:val="00603EF7"/>
    <w:rsid w:val="00604A91"/>
    <w:rsid w:val="006062A9"/>
    <w:rsid w:val="0061385D"/>
    <w:rsid w:val="00620276"/>
    <w:rsid w:val="00622899"/>
    <w:rsid w:val="0062701D"/>
    <w:rsid w:val="006345CF"/>
    <w:rsid w:val="00637210"/>
    <w:rsid w:val="00640097"/>
    <w:rsid w:val="00641FB5"/>
    <w:rsid w:val="00644508"/>
    <w:rsid w:val="006445C3"/>
    <w:rsid w:val="00645316"/>
    <w:rsid w:val="006453C7"/>
    <w:rsid w:val="006475B7"/>
    <w:rsid w:val="00653CBB"/>
    <w:rsid w:val="00657769"/>
    <w:rsid w:val="006579E7"/>
    <w:rsid w:val="00671CDC"/>
    <w:rsid w:val="006723A2"/>
    <w:rsid w:val="006737AD"/>
    <w:rsid w:val="00674B89"/>
    <w:rsid w:val="00681A6F"/>
    <w:rsid w:val="00686A8D"/>
    <w:rsid w:val="00691587"/>
    <w:rsid w:val="006A45F9"/>
    <w:rsid w:val="006A6248"/>
    <w:rsid w:val="006B1FA6"/>
    <w:rsid w:val="006B5784"/>
    <w:rsid w:val="006B718D"/>
    <w:rsid w:val="006D1DA5"/>
    <w:rsid w:val="006D1E8C"/>
    <w:rsid w:val="006D379B"/>
    <w:rsid w:val="006D475D"/>
    <w:rsid w:val="006D59A9"/>
    <w:rsid w:val="006D5CFB"/>
    <w:rsid w:val="006D5EE2"/>
    <w:rsid w:val="006E00A6"/>
    <w:rsid w:val="006E02A6"/>
    <w:rsid w:val="006E3CB7"/>
    <w:rsid w:val="006F01A6"/>
    <w:rsid w:val="006F01CB"/>
    <w:rsid w:val="006F38BD"/>
    <w:rsid w:val="006F4E70"/>
    <w:rsid w:val="00702B21"/>
    <w:rsid w:val="007100F1"/>
    <w:rsid w:val="00713F59"/>
    <w:rsid w:val="00721067"/>
    <w:rsid w:val="00722E8C"/>
    <w:rsid w:val="00730B7D"/>
    <w:rsid w:val="007361C0"/>
    <w:rsid w:val="00744168"/>
    <w:rsid w:val="00744BAC"/>
    <w:rsid w:val="00747424"/>
    <w:rsid w:val="00747EE7"/>
    <w:rsid w:val="007505C9"/>
    <w:rsid w:val="007506BB"/>
    <w:rsid w:val="007700D5"/>
    <w:rsid w:val="007770F9"/>
    <w:rsid w:val="007823FE"/>
    <w:rsid w:val="007829D2"/>
    <w:rsid w:val="00783472"/>
    <w:rsid w:val="00790C8D"/>
    <w:rsid w:val="00791A35"/>
    <w:rsid w:val="0079285D"/>
    <w:rsid w:val="00793DBC"/>
    <w:rsid w:val="00796E17"/>
    <w:rsid w:val="007A1B11"/>
    <w:rsid w:val="007A1C03"/>
    <w:rsid w:val="007A2236"/>
    <w:rsid w:val="007A2E68"/>
    <w:rsid w:val="007B41FB"/>
    <w:rsid w:val="007B504C"/>
    <w:rsid w:val="007B67EA"/>
    <w:rsid w:val="007B70FB"/>
    <w:rsid w:val="007C22F8"/>
    <w:rsid w:val="007C6668"/>
    <w:rsid w:val="007C6FF7"/>
    <w:rsid w:val="007C76A7"/>
    <w:rsid w:val="007D1651"/>
    <w:rsid w:val="007D3330"/>
    <w:rsid w:val="007E06BC"/>
    <w:rsid w:val="007E1508"/>
    <w:rsid w:val="007E229E"/>
    <w:rsid w:val="007E698C"/>
    <w:rsid w:val="007E7B28"/>
    <w:rsid w:val="007F27F7"/>
    <w:rsid w:val="007F286E"/>
    <w:rsid w:val="007F43FC"/>
    <w:rsid w:val="00800989"/>
    <w:rsid w:val="00800A21"/>
    <w:rsid w:val="00802D41"/>
    <w:rsid w:val="008043C6"/>
    <w:rsid w:val="008063FC"/>
    <w:rsid w:val="00810829"/>
    <w:rsid w:val="00820E5B"/>
    <w:rsid w:val="008233ED"/>
    <w:rsid w:val="00824124"/>
    <w:rsid w:val="008242AD"/>
    <w:rsid w:val="00827501"/>
    <w:rsid w:val="00837AB6"/>
    <w:rsid w:val="00840EB8"/>
    <w:rsid w:val="0084377F"/>
    <w:rsid w:val="00854D1F"/>
    <w:rsid w:val="00857A41"/>
    <w:rsid w:val="00860D53"/>
    <w:rsid w:val="0086269D"/>
    <w:rsid w:val="008634A3"/>
    <w:rsid w:val="008765B3"/>
    <w:rsid w:val="0088788E"/>
    <w:rsid w:val="00891F86"/>
    <w:rsid w:val="008975A0"/>
    <w:rsid w:val="008C148A"/>
    <w:rsid w:val="008C56B2"/>
    <w:rsid w:val="008D514A"/>
    <w:rsid w:val="008D64B8"/>
    <w:rsid w:val="008E4361"/>
    <w:rsid w:val="008F10CB"/>
    <w:rsid w:val="008F3B85"/>
    <w:rsid w:val="008F5A7B"/>
    <w:rsid w:val="009019F4"/>
    <w:rsid w:val="00903D9A"/>
    <w:rsid w:val="0090500D"/>
    <w:rsid w:val="009116DC"/>
    <w:rsid w:val="00915028"/>
    <w:rsid w:val="00922BCC"/>
    <w:rsid w:val="00926250"/>
    <w:rsid w:val="0093345D"/>
    <w:rsid w:val="00947355"/>
    <w:rsid w:val="0095072A"/>
    <w:rsid w:val="009640F9"/>
    <w:rsid w:val="0096554C"/>
    <w:rsid w:val="0097427B"/>
    <w:rsid w:val="00975520"/>
    <w:rsid w:val="00983AE6"/>
    <w:rsid w:val="009913C8"/>
    <w:rsid w:val="00995A81"/>
    <w:rsid w:val="00997C93"/>
    <w:rsid w:val="009A1A71"/>
    <w:rsid w:val="009A2694"/>
    <w:rsid w:val="009A3A96"/>
    <w:rsid w:val="009A6412"/>
    <w:rsid w:val="009B13AE"/>
    <w:rsid w:val="009B415C"/>
    <w:rsid w:val="009B6A94"/>
    <w:rsid w:val="009B7E11"/>
    <w:rsid w:val="009C2A2C"/>
    <w:rsid w:val="009D284F"/>
    <w:rsid w:val="009D6B23"/>
    <w:rsid w:val="009E0568"/>
    <w:rsid w:val="009E7BE7"/>
    <w:rsid w:val="009E7D34"/>
    <w:rsid w:val="009F40C0"/>
    <w:rsid w:val="009F5060"/>
    <w:rsid w:val="009F72F8"/>
    <w:rsid w:val="009F778F"/>
    <w:rsid w:val="009F787D"/>
    <w:rsid w:val="009F7F28"/>
    <w:rsid w:val="00A0276A"/>
    <w:rsid w:val="00A04269"/>
    <w:rsid w:val="00A0730A"/>
    <w:rsid w:val="00A0732A"/>
    <w:rsid w:val="00A15337"/>
    <w:rsid w:val="00A15811"/>
    <w:rsid w:val="00A345D5"/>
    <w:rsid w:val="00A36F4A"/>
    <w:rsid w:val="00A44CDB"/>
    <w:rsid w:val="00A44D67"/>
    <w:rsid w:val="00A44D91"/>
    <w:rsid w:val="00A455BD"/>
    <w:rsid w:val="00A45FAC"/>
    <w:rsid w:val="00A46839"/>
    <w:rsid w:val="00A471B3"/>
    <w:rsid w:val="00A500AC"/>
    <w:rsid w:val="00A50AC5"/>
    <w:rsid w:val="00A53292"/>
    <w:rsid w:val="00A54669"/>
    <w:rsid w:val="00A57551"/>
    <w:rsid w:val="00A57E28"/>
    <w:rsid w:val="00A61198"/>
    <w:rsid w:val="00A6520B"/>
    <w:rsid w:val="00A7513C"/>
    <w:rsid w:val="00A91796"/>
    <w:rsid w:val="00AA079C"/>
    <w:rsid w:val="00AA237B"/>
    <w:rsid w:val="00AA28C5"/>
    <w:rsid w:val="00AC41D3"/>
    <w:rsid w:val="00AD03E6"/>
    <w:rsid w:val="00AD7FB6"/>
    <w:rsid w:val="00AE3607"/>
    <w:rsid w:val="00AE6D5D"/>
    <w:rsid w:val="00AF1ED3"/>
    <w:rsid w:val="00AF4321"/>
    <w:rsid w:val="00AF6B31"/>
    <w:rsid w:val="00AF7AA6"/>
    <w:rsid w:val="00AF7AD5"/>
    <w:rsid w:val="00B00010"/>
    <w:rsid w:val="00B01110"/>
    <w:rsid w:val="00B1058E"/>
    <w:rsid w:val="00B17E18"/>
    <w:rsid w:val="00B230EC"/>
    <w:rsid w:val="00B24777"/>
    <w:rsid w:val="00B252A6"/>
    <w:rsid w:val="00B366D3"/>
    <w:rsid w:val="00B438B1"/>
    <w:rsid w:val="00B518D2"/>
    <w:rsid w:val="00B645AC"/>
    <w:rsid w:val="00B70D9D"/>
    <w:rsid w:val="00B717BD"/>
    <w:rsid w:val="00B73F36"/>
    <w:rsid w:val="00B74813"/>
    <w:rsid w:val="00B80195"/>
    <w:rsid w:val="00B8443B"/>
    <w:rsid w:val="00B847EA"/>
    <w:rsid w:val="00B93854"/>
    <w:rsid w:val="00BA1F78"/>
    <w:rsid w:val="00BA34D3"/>
    <w:rsid w:val="00BA7C36"/>
    <w:rsid w:val="00BA7E6A"/>
    <w:rsid w:val="00BB0350"/>
    <w:rsid w:val="00BB166B"/>
    <w:rsid w:val="00BB57CA"/>
    <w:rsid w:val="00BD03A6"/>
    <w:rsid w:val="00BD764D"/>
    <w:rsid w:val="00BE0DF5"/>
    <w:rsid w:val="00BF0B43"/>
    <w:rsid w:val="00BF25B0"/>
    <w:rsid w:val="00BF332E"/>
    <w:rsid w:val="00BF49B1"/>
    <w:rsid w:val="00BF71B4"/>
    <w:rsid w:val="00C11E74"/>
    <w:rsid w:val="00C15DC0"/>
    <w:rsid w:val="00C232EE"/>
    <w:rsid w:val="00C26D20"/>
    <w:rsid w:val="00C34A0F"/>
    <w:rsid w:val="00C35142"/>
    <w:rsid w:val="00C3696A"/>
    <w:rsid w:val="00C52932"/>
    <w:rsid w:val="00C61CC5"/>
    <w:rsid w:val="00C67794"/>
    <w:rsid w:val="00C6797D"/>
    <w:rsid w:val="00C709CC"/>
    <w:rsid w:val="00C73243"/>
    <w:rsid w:val="00C76FF2"/>
    <w:rsid w:val="00C77BAC"/>
    <w:rsid w:val="00C82DF9"/>
    <w:rsid w:val="00C83959"/>
    <w:rsid w:val="00C909EE"/>
    <w:rsid w:val="00C97E7F"/>
    <w:rsid w:val="00CA2D2F"/>
    <w:rsid w:val="00CA474C"/>
    <w:rsid w:val="00CB1926"/>
    <w:rsid w:val="00CB7732"/>
    <w:rsid w:val="00CC012B"/>
    <w:rsid w:val="00CC2537"/>
    <w:rsid w:val="00CC48B7"/>
    <w:rsid w:val="00CC4BA2"/>
    <w:rsid w:val="00CC5392"/>
    <w:rsid w:val="00CC53CF"/>
    <w:rsid w:val="00CD4D5F"/>
    <w:rsid w:val="00CD7817"/>
    <w:rsid w:val="00CE10BE"/>
    <w:rsid w:val="00CE39C2"/>
    <w:rsid w:val="00CE4CDC"/>
    <w:rsid w:val="00CE7A29"/>
    <w:rsid w:val="00CF129C"/>
    <w:rsid w:val="00CF389B"/>
    <w:rsid w:val="00CF55B6"/>
    <w:rsid w:val="00D061F1"/>
    <w:rsid w:val="00D07E4C"/>
    <w:rsid w:val="00D11943"/>
    <w:rsid w:val="00D23612"/>
    <w:rsid w:val="00D25AB5"/>
    <w:rsid w:val="00D34CC6"/>
    <w:rsid w:val="00D34DEE"/>
    <w:rsid w:val="00D41521"/>
    <w:rsid w:val="00D44164"/>
    <w:rsid w:val="00D45CA1"/>
    <w:rsid w:val="00D461AC"/>
    <w:rsid w:val="00D5180F"/>
    <w:rsid w:val="00D52DD0"/>
    <w:rsid w:val="00D63E5A"/>
    <w:rsid w:val="00D65C15"/>
    <w:rsid w:val="00D664EB"/>
    <w:rsid w:val="00D72140"/>
    <w:rsid w:val="00D725BE"/>
    <w:rsid w:val="00D74E79"/>
    <w:rsid w:val="00D77B87"/>
    <w:rsid w:val="00D80D0A"/>
    <w:rsid w:val="00D856FB"/>
    <w:rsid w:val="00D91F19"/>
    <w:rsid w:val="00D92712"/>
    <w:rsid w:val="00D93470"/>
    <w:rsid w:val="00D964AE"/>
    <w:rsid w:val="00D979B3"/>
    <w:rsid w:val="00DA18DF"/>
    <w:rsid w:val="00DA28B9"/>
    <w:rsid w:val="00DA63C8"/>
    <w:rsid w:val="00DA7122"/>
    <w:rsid w:val="00DC0290"/>
    <w:rsid w:val="00DC0C7B"/>
    <w:rsid w:val="00DD39E8"/>
    <w:rsid w:val="00DD5F46"/>
    <w:rsid w:val="00DD622F"/>
    <w:rsid w:val="00DE3E09"/>
    <w:rsid w:val="00DF08B9"/>
    <w:rsid w:val="00E026CB"/>
    <w:rsid w:val="00E043FC"/>
    <w:rsid w:val="00E10908"/>
    <w:rsid w:val="00E17088"/>
    <w:rsid w:val="00E37170"/>
    <w:rsid w:val="00E5292A"/>
    <w:rsid w:val="00E54658"/>
    <w:rsid w:val="00E56A1F"/>
    <w:rsid w:val="00E6125B"/>
    <w:rsid w:val="00E61ECE"/>
    <w:rsid w:val="00E66531"/>
    <w:rsid w:val="00E70D7B"/>
    <w:rsid w:val="00E80581"/>
    <w:rsid w:val="00E83C06"/>
    <w:rsid w:val="00E91E61"/>
    <w:rsid w:val="00EA3794"/>
    <w:rsid w:val="00EA3CA3"/>
    <w:rsid w:val="00EB16E5"/>
    <w:rsid w:val="00EC42A9"/>
    <w:rsid w:val="00ED02E2"/>
    <w:rsid w:val="00ED18C3"/>
    <w:rsid w:val="00EE3EFD"/>
    <w:rsid w:val="00EE6007"/>
    <w:rsid w:val="00EF79DF"/>
    <w:rsid w:val="00F00B9D"/>
    <w:rsid w:val="00F017AB"/>
    <w:rsid w:val="00F155B1"/>
    <w:rsid w:val="00F16427"/>
    <w:rsid w:val="00F17295"/>
    <w:rsid w:val="00F206FC"/>
    <w:rsid w:val="00F23EAA"/>
    <w:rsid w:val="00F26B70"/>
    <w:rsid w:val="00F26D63"/>
    <w:rsid w:val="00F32FAA"/>
    <w:rsid w:val="00F34224"/>
    <w:rsid w:val="00F356F0"/>
    <w:rsid w:val="00F51EF0"/>
    <w:rsid w:val="00F6167B"/>
    <w:rsid w:val="00F65239"/>
    <w:rsid w:val="00F67F07"/>
    <w:rsid w:val="00F75B7C"/>
    <w:rsid w:val="00F803F0"/>
    <w:rsid w:val="00F92FDB"/>
    <w:rsid w:val="00F93DA0"/>
    <w:rsid w:val="00FA1BB6"/>
    <w:rsid w:val="00FA2E84"/>
    <w:rsid w:val="00FA3701"/>
    <w:rsid w:val="00FA7F05"/>
    <w:rsid w:val="00FB2E6F"/>
    <w:rsid w:val="00FB5EAF"/>
    <w:rsid w:val="00FC1C7B"/>
    <w:rsid w:val="00FC3900"/>
    <w:rsid w:val="00FD3C24"/>
    <w:rsid w:val="00FD4FB3"/>
    <w:rsid w:val="00FD6660"/>
    <w:rsid w:val="00FE65C4"/>
    <w:rsid w:val="00FF0859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B3"/>
    <w:pPr>
      <w:spacing w:after="160" w:line="259" w:lineRule="auto"/>
    </w:pPr>
    <w:rPr>
      <w:rFonts w:cs="Cordi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71B3"/>
    <w:rPr>
      <w:rFonts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A471B3"/>
    <w:pPr>
      <w:ind w:left="720"/>
      <w:contextualSpacing/>
    </w:p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D45CA1"/>
    <w:rPr>
      <w:rFonts w:cs="Cordia New"/>
      <w:szCs w:val="28"/>
    </w:rPr>
  </w:style>
  <w:style w:type="paragraph" w:styleId="a6">
    <w:name w:val="header"/>
    <w:basedOn w:val="a"/>
    <w:link w:val="a7"/>
    <w:uiPriority w:val="99"/>
    <w:unhideWhenUsed/>
    <w:rsid w:val="00A471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link w:val="a6"/>
    <w:uiPriority w:val="99"/>
    <w:rsid w:val="00A471B3"/>
    <w:rPr>
      <w:rFonts w:ascii="Calibri" w:eastAsia="Calibri" w:hAnsi="Calibri" w:cs="Cordia New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1238F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link w:val="a8"/>
    <w:uiPriority w:val="99"/>
    <w:semiHidden/>
    <w:rsid w:val="0051238F"/>
    <w:rPr>
      <w:rFonts w:ascii="Leelawadee" w:eastAsia="Calibri" w:hAnsi="Leelawadee"/>
      <w:sz w:val="18"/>
      <w:szCs w:val="22"/>
    </w:rPr>
  </w:style>
  <w:style w:type="paragraph" w:styleId="aa">
    <w:name w:val="footer"/>
    <w:basedOn w:val="a"/>
    <w:link w:val="ab"/>
    <w:uiPriority w:val="99"/>
    <w:unhideWhenUsed/>
    <w:rsid w:val="005A2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link w:val="aa"/>
    <w:uiPriority w:val="99"/>
    <w:rsid w:val="005A2E55"/>
    <w:rPr>
      <w:rFonts w:ascii="Calibri" w:eastAsia="Calibri" w:hAnsi="Calibri" w:cs="Cordia New"/>
      <w:szCs w:val="28"/>
    </w:rPr>
  </w:style>
  <w:style w:type="paragraph" w:styleId="ac">
    <w:name w:val="Normal (Web)"/>
    <w:basedOn w:val="a"/>
    <w:uiPriority w:val="99"/>
    <w:semiHidden/>
    <w:unhideWhenUsed/>
    <w:rsid w:val="00485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90500D"/>
    <w:rPr>
      <w:rFonts w:cs="Cordia New"/>
      <w:sz w:val="22"/>
      <w:szCs w:val="28"/>
    </w:rPr>
  </w:style>
  <w:style w:type="character" w:styleId="ae">
    <w:name w:val="Placeholder Text"/>
    <w:uiPriority w:val="99"/>
    <w:semiHidden/>
    <w:rsid w:val="00F92FDB"/>
    <w:rPr>
      <w:color w:val="808080"/>
    </w:rPr>
  </w:style>
  <w:style w:type="table" w:customStyle="1" w:styleId="1">
    <w:name w:val="เส้นตาราง1"/>
    <w:basedOn w:val="a1"/>
    <w:next w:val="a3"/>
    <w:uiPriority w:val="39"/>
    <w:rsid w:val="00F92FDB"/>
    <w:rPr>
      <w:rFonts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B3"/>
    <w:pPr>
      <w:spacing w:after="160" w:line="259" w:lineRule="auto"/>
    </w:pPr>
    <w:rPr>
      <w:rFonts w:cs="Cordi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71B3"/>
    <w:rPr>
      <w:rFonts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A471B3"/>
    <w:pPr>
      <w:ind w:left="720"/>
      <w:contextualSpacing/>
    </w:p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D45CA1"/>
    <w:rPr>
      <w:rFonts w:cs="Cordia New"/>
      <w:szCs w:val="28"/>
    </w:rPr>
  </w:style>
  <w:style w:type="paragraph" w:styleId="a6">
    <w:name w:val="header"/>
    <w:basedOn w:val="a"/>
    <w:link w:val="a7"/>
    <w:uiPriority w:val="99"/>
    <w:unhideWhenUsed/>
    <w:rsid w:val="00A471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link w:val="a6"/>
    <w:uiPriority w:val="99"/>
    <w:rsid w:val="00A471B3"/>
    <w:rPr>
      <w:rFonts w:ascii="Calibri" w:eastAsia="Calibri" w:hAnsi="Calibri" w:cs="Cordia New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1238F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link w:val="a8"/>
    <w:uiPriority w:val="99"/>
    <w:semiHidden/>
    <w:rsid w:val="0051238F"/>
    <w:rPr>
      <w:rFonts w:ascii="Leelawadee" w:eastAsia="Calibri" w:hAnsi="Leelawadee"/>
      <w:sz w:val="18"/>
      <w:szCs w:val="22"/>
    </w:rPr>
  </w:style>
  <w:style w:type="paragraph" w:styleId="aa">
    <w:name w:val="footer"/>
    <w:basedOn w:val="a"/>
    <w:link w:val="ab"/>
    <w:uiPriority w:val="99"/>
    <w:unhideWhenUsed/>
    <w:rsid w:val="005A2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link w:val="aa"/>
    <w:uiPriority w:val="99"/>
    <w:rsid w:val="005A2E55"/>
    <w:rPr>
      <w:rFonts w:ascii="Calibri" w:eastAsia="Calibri" w:hAnsi="Calibri" w:cs="Cordia New"/>
      <w:szCs w:val="28"/>
    </w:rPr>
  </w:style>
  <w:style w:type="paragraph" w:styleId="ac">
    <w:name w:val="Normal (Web)"/>
    <w:basedOn w:val="a"/>
    <w:uiPriority w:val="99"/>
    <w:semiHidden/>
    <w:unhideWhenUsed/>
    <w:rsid w:val="00485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90500D"/>
    <w:rPr>
      <w:rFonts w:cs="Cordia New"/>
      <w:sz w:val="22"/>
      <w:szCs w:val="28"/>
    </w:rPr>
  </w:style>
  <w:style w:type="character" w:styleId="ae">
    <w:name w:val="Placeholder Text"/>
    <w:uiPriority w:val="99"/>
    <w:semiHidden/>
    <w:rsid w:val="00F92FDB"/>
    <w:rPr>
      <w:color w:val="808080"/>
    </w:rPr>
  </w:style>
  <w:style w:type="table" w:customStyle="1" w:styleId="1">
    <w:name w:val="เส้นตาราง1"/>
    <w:basedOn w:val="a1"/>
    <w:next w:val="a3"/>
    <w:uiPriority w:val="39"/>
    <w:rsid w:val="00F92FDB"/>
    <w:rPr>
      <w:rFonts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2ABDC-FAD8-439B-9FD2-27AC7090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1016</Words>
  <Characters>5794</Characters>
  <Application>Microsoft Office Word</Application>
  <DocSecurity>0</DocSecurity>
  <Lines>48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Administrator</cp:lastModifiedBy>
  <cp:revision>2</cp:revision>
  <cp:lastPrinted>2019-05-27T09:16:00Z</cp:lastPrinted>
  <dcterms:created xsi:type="dcterms:W3CDTF">2019-07-08T06:37:00Z</dcterms:created>
  <dcterms:modified xsi:type="dcterms:W3CDTF">2019-07-08T06:37:00Z</dcterms:modified>
</cp:coreProperties>
</file>