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26D" w:rsidRDefault="003A237E" w:rsidP="002A4781">
      <w:pPr>
        <w:jc w:val="center"/>
        <w:rPr>
          <w:rFonts w:ascii="TH SarabunPSK" w:hAnsi="TH SarabunPSK" w:cs="TH SarabunPSK"/>
          <w:sz w:val="36"/>
          <w:szCs w:val="36"/>
        </w:rPr>
      </w:pPr>
      <w:r w:rsidRPr="00BC326D">
        <w:rPr>
          <w:rFonts w:ascii="TH SarabunPSK" w:hAnsi="TH SarabunPSK" w:cs="TH SarabunPSK"/>
          <w:sz w:val="36"/>
          <w:szCs w:val="36"/>
          <w:cs/>
        </w:rPr>
        <w:t>รายงานผลการวิเคราะห์</w:t>
      </w:r>
      <w:r w:rsidRPr="00BC326D">
        <w:rPr>
          <w:rFonts w:ascii="TH SarabunPSK" w:hAnsi="TH SarabunPSK" w:cs="TH SarabunPSK"/>
          <w:spacing w:val="-10"/>
          <w:sz w:val="36"/>
          <w:szCs w:val="36"/>
          <w:cs/>
        </w:rPr>
        <w:t>กลุ่มสาระการเรียนรู้และมาตรฐานการเรียนรู้</w:t>
      </w:r>
      <w:r w:rsidR="00BC326D" w:rsidRPr="00BC326D">
        <w:rPr>
          <w:rFonts w:ascii="TH SarabunPSK" w:hAnsi="TH SarabunPSK" w:cs="TH SarabunPSK"/>
          <w:sz w:val="36"/>
          <w:szCs w:val="36"/>
          <w:cs/>
        </w:rPr>
        <w:t xml:space="preserve">ระดับชั้นมัธยมศึกษาปีที่ </w:t>
      </w:r>
      <w:r w:rsidR="00BC326D" w:rsidRPr="00BC326D">
        <w:rPr>
          <w:rFonts w:ascii="TH SarabunPSK" w:hAnsi="TH SarabunPSK" w:cs="TH SarabunPSK"/>
          <w:sz w:val="36"/>
          <w:szCs w:val="36"/>
        </w:rPr>
        <w:t>3</w:t>
      </w:r>
    </w:p>
    <w:p w:rsidR="00BC326D" w:rsidRPr="00BC326D" w:rsidRDefault="003A237E" w:rsidP="00BC326D">
      <w:pPr>
        <w:jc w:val="center"/>
        <w:rPr>
          <w:rFonts w:ascii="TH SarabunPSK" w:hAnsi="TH SarabunPSK" w:cs="TH SarabunPSK"/>
          <w:sz w:val="36"/>
          <w:szCs w:val="36"/>
          <w:cs/>
        </w:rPr>
      </w:pPr>
      <w:r w:rsidRPr="00BC326D">
        <w:rPr>
          <w:rFonts w:ascii="TH SarabunPSK" w:hAnsi="TH SarabunPSK" w:cs="TH SarabunPSK"/>
          <w:sz w:val="36"/>
          <w:szCs w:val="36"/>
          <w:cs/>
        </w:rPr>
        <w:t>โรงเรียน.............................</w:t>
      </w:r>
      <w:r w:rsidR="00BC326D">
        <w:rPr>
          <w:rFonts w:ascii="TH SarabunPSK" w:hAnsi="TH SarabunPSK" w:cs="TH SarabunPSK"/>
          <w:sz w:val="36"/>
          <w:szCs w:val="36"/>
          <w:cs/>
        </w:rPr>
        <w:t>.............................</w:t>
      </w:r>
      <w:r w:rsidRPr="00BC326D">
        <w:rPr>
          <w:rFonts w:ascii="TH SarabunPSK" w:hAnsi="TH SarabunPSK" w:cs="TH SarabunPSK"/>
          <w:sz w:val="36"/>
          <w:szCs w:val="36"/>
          <w:cs/>
        </w:rPr>
        <w:t>กลุ่มโรงเรียน...........................................................</w:t>
      </w:r>
      <w:r w:rsidR="00BC326D">
        <w:rPr>
          <w:rFonts w:ascii="TH SarabunPSK" w:hAnsi="TH SarabunPSK" w:cs="TH SarabunPSK"/>
          <w:sz w:val="36"/>
          <w:szCs w:val="36"/>
          <w:cs/>
        </w:rPr>
        <w:t>..</w:t>
      </w:r>
    </w:p>
    <w:tbl>
      <w:tblPr>
        <w:tblStyle w:val="TableGrid"/>
        <w:tblW w:w="11070" w:type="dxa"/>
        <w:jc w:val="center"/>
        <w:tblInd w:w="-702" w:type="dxa"/>
        <w:tblLayout w:type="fixed"/>
        <w:tblLook w:val="04A0"/>
      </w:tblPr>
      <w:tblGrid>
        <w:gridCol w:w="2247"/>
        <w:gridCol w:w="999"/>
        <w:gridCol w:w="1076"/>
        <w:gridCol w:w="1168"/>
        <w:gridCol w:w="1080"/>
        <w:gridCol w:w="990"/>
        <w:gridCol w:w="1530"/>
        <w:gridCol w:w="540"/>
        <w:gridCol w:w="482"/>
        <w:gridCol w:w="450"/>
        <w:gridCol w:w="508"/>
      </w:tblGrid>
      <w:tr w:rsidR="003A237E" w:rsidRPr="008534E5" w:rsidTr="00F667E8">
        <w:trPr>
          <w:tblHeader/>
          <w:jc w:val="center"/>
        </w:trPr>
        <w:tc>
          <w:tcPr>
            <w:tcW w:w="2247" w:type="dxa"/>
            <w:vMerge w:val="restart"/>
            <w:vAlign w:val="center"/>
          </w:tcPr>
          <w:p w:rsidR="003A237E" w:rsidRPr="008534E5" w:rsidRDefault="003A237E" w:rsidP="00173D48">
            <w:pPr>
              <w:jc w:val="center"/>
              <w:rPr>
                <w:rFonts w:ascii="TH SarabunPSK" w:hAnsi="TH SarabunPSK" w:cs="TH SarabunPSK"/>
                <w:spacing w:val="-10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pacing w:val="-10"/>
                <w:sz w:val="30"/>
                <w:szCs w:val="30"/>
                <w:cs/>
              </w:rPr>
              <w:t>กลุ่มสาระการเรียนรู้และมาตรฐานการเรียนรู้</w:t>
            </w:r>
          </w:p>
        </w:tc>
        <w:tc>
          <w:tcPr>
            <w:tcW w:w="3243" w:type="dxa"/>
            <w:gridSpan w:val="3"/>
          </w:tcPr>
          <w:p w:rsidR="003A237E" w:rsidRPr="008534E5" w:rsidRDefault="003A237E" w:rsidP="00173D4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คะแนนเฉลี่ย</w:t>
            </w:r>
          </w:p>
        </w:tc>
        <w:tc>
          <w:tcPr>
            <w:tcW w:w="3600" w:type="dxa"/>
            <w:gridSpan w:val="3"/>
          </w:tcPr>
          <w:p w:rsidR="003A237E" w:rsidRPr="008534E5" w:rsidRDefault="003A237E" w:rsidP="00173D4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ส่วนเบี่ยงเบนมาตรฐาน</w:t>
            </w:r>
          </w:p>
        </w:tc>
        <w:tc>
          <w:tcPr>
            <w:tcW w:w="1980" w:type="dxa"/>
            <w:gridSpan w:val="4"/>
          </w:tcPr>
          <w:p w:rsidR="003A237E" w:rsidRPr="008534E5" w:rsidRDefault="003A237E" w:rsidP="00173D4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กลุ่มการประเมิน</w:t>
            </w:r>
          </w:p>
        </w:tc>
      </w:tr>
      <w:tr w:rsidR="005C32E1" w:rsidRPr="008534E5" w:rsidTr="00F667E8">
        <w:trPr>
          <w:tblHeader/>
          <w:jc w:val="center"/>
        </w:trPr>
        <w:tc>
          <w:tcPr>
            <w:tcW w:w="2247" w:type="dxa"/>
            <w:vMerge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9" w:type="dxa"/>
          </w:tcPr>
          <w:p w:rsidR="003A237E" w:rsidRPr="008534E5" w:rsidRDefault="003A237E" w:rsidP="00F667E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โรงเรียน</w:t>
            </w:r>
          </w:p>
        </w:tc>
        <w:tc>
          <w:tcPr>
            <w:tcW w:w="1076" w:type="dxa"/>
          </w:tcPr>
          <w:p w:rsidR="003A237E" w:rsidRPr="008534E5" w:rsidRDefault="003A237E" w:rsidP="00F667E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ประเทศ</w:t>
            </w:r>
          </w:p>
        </w:tc>
        <w:tc>
          <w:tcPr>
            <w:tcW w:w="1168" w:type="dxa"/>
          </w:tcPr>
          <w:p w:rsidR="003A237E" w:rsidRPr="008534E5" w:rsidRDefault="003A237E" w:rsidP="00F667E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ผล</w:t>
            </w:r>
          </w:p>
        </w:tc>
        <w:tc>
          <w:tcPr>
            <w:tcW w:w="1080" w:type="dxa"/>
          </w:tcPr>
          <w:p w:rsidR="003A237E" w:rsidRPr="008534E5" w:rsidRDefault="003A237E" w:rsidP="00F667E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โรงเรียน</w:t>
            </w:r>
          </w:p>
        </w:tc>
        <w:tc>
          <w:tcPr>
            <w:tcW w:w="990" w:type="dxa"/>
          </w:tcPr>
          <w:p w:rsidR="003A237E" w:rsidRPr="008534E5" w:rsidRDefault="003A237E" w:rsidP="00F667E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ประเทศ</w:t>
            </w:r>
          </w:p>
        </w:tc>
        <w:tc>
          <w:tcPr>
            <w:tcW w:w="1530" w:type="dxa"/>
          </w:tcPr>
          <w:p w:rsidR="003A237E" w:rsidRPr="008534E5" w:rsidRDefault="003A237E" w:rsidP="00F667E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ผล</w:t>
            </w:r>
          </w:p>
        </w:tc>
        <w:tc>
          <w:tcPr>
            <w:tcW w:w="540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H</w:t>
            </w:r>
            <w:r w:rsidRPr="008534E5">
              <w:rPr>
                <w:rFonts w:ascii="TH SarabunPSK" w:hAnsi="TH SarabunPSK" w:cs="TH SarabunPSK"/>
                <w:sz w:val="30"/>
                <w:szCs w:val="30"/>
                <w:vertAlign w:val="subscript"/>
              </w:rPr>
              <w:t>1</w:t>
            </w:r>
          </w:p>
        </w:tc>
        <w:tc>
          <w:tcPr>
            <w:tcW w:w="482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H</w:t>
            </w:r>
            <w:r w:rsidRPr="008534E5">
              <w:rPr>
                <w:rFonts w:ascii="TH SarabunPSK" w:hAnsi="TH SarabunPSK" w:cs="TH SarabunPSK"/>
                <w:sz w:val="30"/>
                <w:szCs w:val="30"/>
                <w:vertAlign w:val="subscript"/>
              </w:rPr>
              <w:t>2</w:t>
            </w:r>
          </w:p>
        </w:tc>
        <w:tc>
          <w:tcPr>
            <w:tcW w:w="450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L</w:t>
            </w:r>
            <w:r w:rsidRPr="008534E5">
              <w:rPr>
                <w:rFonts w:ascii="TH SarabunPSK" w:hAnsi="TH SarabunPSK" w:cs="TH SarabunPSK"/>
                <w:sz w:val="30"/>
                <w:szCs w:val="30"/>
                <w:vertAlign w:val="subscript"/>
              </w:rPr>
              <w:t>1</w:t>
            </w:r>
          </w:p>
        </w:tc>
        <w:tc>
          <w:tcPr>
            <w:tcW w:w="508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L</w:t>
            </w:r>
            <w:r w:rsidRPr="008534E5">
              <w:rPr>
                <w:rFonts w:ascii="TH SarabunPSK" w:hAnsi="TH SarabunPSK" w:cs="TH SarabunPSK"/>
                <w:sz w:val="30"/>
                <w:szCs w:val="30"/>
                <w:vertAlign w:val="subscript"/>
              </w:rPr>
              <w:t>2</w:t>
            </w:r>
          </w:p>
        </w:tc>
      </w:tr>
      <w:tr w:rsidR="005C32E1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3A237E" w:rsidRPr="008534E5" w:rsidRDefault="002A4781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ภาษาไทย</w:t>
            </w:r>
          </w:p>
        </w:tc>
        <w:tc>
          <w:tcPr>
            <w:tcW w:w="999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3A237E" w:rsidRPr="008534E5" w:rsidRDefault="00FB224F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44.25</w:t>
            </w:r>
          </w:p>
        </w:tc>
        <w:tc>
          <w:tcPr>
            <w:tcW w:w="1168" w:type="dxa"/>
          </w:tcPr>
          <w:p w:rsidR="003A237E" w:rsidRPr="008534E5" w:rsidRDefault="005C32E1" w:rsidP="00173D4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3A237E" w:rsidRPr="008534E5" w:rsidRDefault="00FB224F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11.98</w:t>
            </w:r>
          </w:p>
        </w:tc>
        <w:tc>
          <w:tcPr>
            <w:tcW w:w="1530" w:type="dxa"/>
          </w:tcPr>
          <w:p w:rsidR="003A237E" w:rsidRPr="008534E5" w:rsidRDefault="005C32E1" w:rsidP="00173D4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3A237E" w:rsidRPr="008534E5" w:rsidRDefault="003A237E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ท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33.54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14.13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A478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ท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47.43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19.97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A478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ท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21143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65.1 4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25.67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A478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ท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37.88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13.16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A478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ท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34.94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20.64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บูรณาการ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56.40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20.63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สังคมศึกษา ฯ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39.37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11.35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46.10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20.13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59.73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35.92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47.59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21.15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52.51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30.87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48.00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27.63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25.71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18.02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33.33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32.90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28.65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18.72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4.3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45.56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35.91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20.46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20.85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ส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41.30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21.51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F667E8" w:rsidRPr="008534E5" w:rsidRDefault="00F667E8" w:rsidP="00FB224F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ภาษาอังกฤษ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30.35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10.59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0C4C8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ต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29.66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14.13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ต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31.93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17.18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ต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1.3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30.64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14.38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ต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33.61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29.46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ต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25.77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20.16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คณิตศาสตร์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25.45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11.25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28.41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45.10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35.43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33.49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1.3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41.41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49.26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1.4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22.61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29.57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lastRenderedPageBreak/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29.88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45.77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30.45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25.93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24.55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21.48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17.37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37.88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30.87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24.34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40.13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31.57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34.25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32.52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5.3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12.18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32.71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ค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6.1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10.18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15.17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วิทยาศาสตร์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37.95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11.69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43.49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28.21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36.07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33.73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46.71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26.88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32.74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26.69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41.51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22.76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32.13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20.71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44.43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26.74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49.21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34.11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30.47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16.73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6.1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27.82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21.72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7.1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41.04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27.32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7.2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46.89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49.90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BC326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ว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8.1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52.91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36.50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สุขศึกษาฯ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58.30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11.80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พ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61.07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21.94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พ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46.76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19.00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พ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49.58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15.26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พ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58.53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17.90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พ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5.1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69.50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16.24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ศิลปะ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43.65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9.92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ศ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41.24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18.65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ศ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38.47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20.20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lastRenderedPageBreak/>
              <w:t xml:space="preserve">มาตรฐาน ศ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47.86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16.61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ศ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45.31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27.33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ศ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41.08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16.80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ศ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3.2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30.85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20.83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บูรณาการ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68.76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29.93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บูรณาการ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62.60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29.09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  <w:shd w:val="clear" w:color="auto" w:fill="A6A6A6" w:themeFill="background1" w:themeFillShade="A6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>การงานฯ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44.46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13.45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ง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1.1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46.70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16.02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ง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2.1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44.77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19.02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ง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3.1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30.65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16.02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F667E8" w:rsidRPr="008534E5" w:rsidTr="00F667E8">
        <w:trPr>
          <w:jc w:val="center"/>
        </w:trPr>
        <w:tc>
          <w:tcPr>
            <w:tcW w:w="2247" w:type="dxa"/>
          </w:tcPr>
          <w:p w:rsidR="00F667E8" w:rsidRPr="008534E5" w:rsidRDefault="00F667E8" w:rsidP="0028495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มาตรฐาน ง </w:t>
            </w:r>
            <w:r w:rsidRPr="008534E5">
              <w:rPr>
                <w:rFonts w:ascii="TH SarabunPSK" w:hAnsi="TH SarabunPSK" w:cs="TH SarabunPSK"/>
                <w:sz w:val="30"/>
                <w:szCs w:val="30"/>
              </w:rPr>
              <w:t>4.1</w:t>
            </w:r>
          </w:p>
        </w:tc>
        <w:tc>
          <w:tcPr>
            <w:tcW w:w="999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6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62.97</w:t>
            </w:r>
          </w:p>
        </w:tc>
        <w:tc>
          <w:tcPr>
            <w:tcW w:w="1168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สูง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ต่ำ</w:t>
            </w:r>
          </w:p>
        </w:tc>
        <w:tc>
          <w:tcPr>
            <w:tcW w:w="108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534E5">
              <w:rPr>
                <w:rFonts w:ascii="TH SarabunPSK" w:hAnsi="TH SarabunPSK" w:cs="TH SarabunPSK"/>
                <w:sz w:val="30"/>
                <w:szCs w:val="30"/>
              </w:rPr>
              <w:t>30.38</w:t>
            </w:r>
          </w:p>
        </w:tc>
        <w:tc>
          <w:tcPr>
            <w:tcW w:w="1530" w:type="dxa"/>
          </w:tcPr>
          <w:p w:rsidR="00F667E8" w:rsidRPr="008534E5" w:rsidRDefault="00F667E8">
            <w:pPr>
              <w:rPr>
                <w:rFonts w:ascii="TH SarabunPSK" w:hAnsi="TH SarabunPSK" w:cs="TH SarabunPSK"/>
              </w:rPr>
            </w:pP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มาก</w:t>
            </w:r>
            <w:r w:rsidRPr="008534E5">
              <w:rPr>
                <w:rFonts w:ascii="TH SarabunPSK" w:hAnsi="TH SarabunPSK" w:cs="TH SarabunPSK"/>
              </w:rPr>
              <w:t xml:space="preserve"> </w:t>
            </w:r>
            <w:r w:rsidRPr="008534E5">
              <w:rPr>
                <w:rFonts w:ascii="TH SarabunPSK" w:hAnsi="TH SarabunPSK" w:cs="TH SarabunPSK"/>
              </w:rPr>
              <w:sym w:font="Wingdings" w:char="F0A6"/>
            </w:r>
            <w:r w:rsidRPr="008534E5">
              <w:rPr>
                <w:rFonts w:ascii="TH SarabunPSK" w:hAnsi="TH SarabunPSK" w:cs="TH SarabunPSK"/>
                <w:cs/>
              </w:rPr>
              <w:t>น้อย</w:t>
            </w:r>
          </w:p>
        </w:tc>
        <w:tc>
          <w:tcPr>
            <w:tcW w:w="54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2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dxa"/>
          </w:tcPr>
          <w:p w:rsidR="00F667E8" w:rsidRPr="008534E5" w:rsidRDefault="00F667E8" w:rsidP="00173D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3A237E" w:rsidRPr="007853EB" w:rsidRDefault="003A237E">
      <w:pPr>
        <w:rPr>
          <w:rFonts w:ascii="TH SarabunPSK" w:hAnsi="TH SarabunPSK" w:cs="TH SarabunPSK"/>
          <w:sz w:val="16"/>
          <w:szCs w:val="16"/>
        </w:rPr>
      </w:pPr>
    </w:p>
    <w:p w:rsidR="007853EB" w:rsidRDefault="007853EB">
      <w:pPr>
        <w:rPr>
          <w:rFonts w:ascii="TH SarabunPSK" w:hAnsi="TH SarabunPSK" w:cs="TH SarabunPSK" w:hint="cs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เกณฑ์การตัดสิน</w:t>
      </w:r>
    </w:p>
    <w:p w:rsidR="007853EB" w:rsidRDefault="007853EB">
      <w:pPr>
        <w:rPr>
          <w:rFonts w:ascii="TH SarabunPSK" w:hAnsi="TH SarabunPSK" w:cs="TH SarabunPSK"/>
          <w:sz w:val="32"/>
          <w:szCs w:val="32"/>
        </w:rPr>
      </w:pPr>
      <w:r w:rsidRPr="007853EB">
        <w:rPr>
          <w:rFonts w:ascii="TH SarabunPSK" w:hAnsi="TH SarabunPSK" w:cs="TH SarabunPSK"/>
          <w:sz w:val="32"/>
          <w:szCs w:val="32"/>
        </w:rPr>
        <w:t>High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และมีส่วนเบี่ยงเบนมาตรฐานน้อยกว่าระดับประเทศ</w:t>
      </w:r>
    </w:p>
    <w:p w:rsidR="007853EB" w:rsidRPr="007853EB" w:rsidRDefault="007853EB" w:rsidP="007853EB">
      <w:pPr>
        <w:rPr>
          <w:rFonts w:ascii="TH SarabunPSK" w:hAnsi="TH SarabunPSK" w:cs="TH SarabunPSK"/>
          <w:sz w:val="32"/>
          <w:szCs w:val="32"/>
          <w:cs/>
        </w:rPr>
      </w:pPr>
      <w:r w:rsidRPr="007853EB">
        <w:rPr>
          <w:rFonts w:ascii="TH SarabunPSK" w:hAnsi="TH SarabunPSK" w:cs="TH SarabunPSK"/>
          <w:sz w:val="32"/>
          <w:szCs w:val="32"/>
        </w:rPr>
        <w:t xml:space="preserve">High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7853EB" w:rsidRPr="007853EB" w:rsidRDefault="007853EB" w:rsidP="007853E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และมีส่วนเบี่ยงเบนมาตรฐานน้อยกว่าระดับประเทศ</w:t>
      </w:r>
    </w:p>
    <w:p w:rsidR="002C6AD5" w:rsidRDefault="007853E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2C6AD5" w:rsidRDefault="002C6AD5" w:rsidP="002C6AD5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  <w:r>
        <w:rPr>
          <w:rFonts w:ascii="TH SarabunPSK" w:hAnsi="TH SarabunPSK" w:cs="TH SarabunPSK" w:hint="cs"/>
          <w:sz w:val="32"/>
          <w:szCs w:val="32"/>
          <w:cs/>
        </w:rPr>
        <w:lastRenderedPageBreak/>
        <w:t>สรุปผลการวิเคราะห์เปรียบเทียบผลการทดสอบทางการศึกษาระดับชาติขั้นพื้นฐาน (</w:t>
      </w:r>
      <w:r>
        <w:rPr>
          <w:rFonts w:ascii="TH SarabunPSK" w:hAnsi="TH SarabunPSK" w:cs="TH SarabunPSK"/>
          <w:sz w:val="32"/>
          <w:szCs w:val="32"/>
        </w:rPr>
        <w:t>O-NET)</w:t>
      </w:r>
    </w:p>
    <w:p w:rsidR="002C6AD5" w:rsidRPr="00A1438D" w:rsidRDefault="00A1438D" w:rsidP="002C6AD5">
      <w:pPr>
        <w:jc w:val="center"/>
        <w:rPr>
          <w:rFonts w:ascii="TH SarabunPSK" w:hAnsi="TH SarabunPSK" w:cs="TH SarabunPSK"/>
          <w:sz w:val="32"/>
          <w:szCs w:val="32"/>
        </w:rPr>
      </w:pPr>
      <w:r w:rsidRPr="00A1438D">
        <w:rPr>
          <w:rFonts w:ascii="TH SarabunPSK" w:hAnsi="TH SarabunPSK" w:cs="TH SarabunPSK"/>
          <w:sz w:val="32"/>
          <w:szCs w:val="32"/>
          <w:cs/>
        </w:rPr>
        <w:t xml:space="preserve">ระดับชั้นมัธยมศึกษาปีที่ </w:t>
      </w:r>
      <w:r w:rsidRPr="00A1438D">
        <w:rPr>
          <w:rFonts w:ascii="TH SarabunPSK" w:hAnsi="TH SarabunPSK" w:cs="TH SarabunPSK"/>
          <w:sz w:val="32"/>
          <w:szCs w:val="32"/>
        </w:rPr>
        <w:t>3</w:t>
      </w:r>
      <w:r w:rsidRPr="00A143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6AD5" w:rsidRPr="00A1438D">
        <w:rPr>
          <w:rFonts w:ascii="TH SarabunPSK" w:hAnsi="TH SarabunPSK" w:cs="TH SarabunPSK" w:hint="cs"/>
          <w:sz w:val="32"/>
          <w:szCs w:val="32"/>
          <w:cs/>
        </w:rPr>
        <w:t>ระดับโรงเรียน................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2C6AD5" w:rsidRPr="00A1438D">
        <w:rPr>
          <w:rFonts w:ascii="TH SarabunPSK" w:hAnsi="TH SarabunPSK" w:cs="TH SarabunPSK" w:hint="cs"/>
          <w:sz w:val="32"/>
          <w:szCs w:val="32"/>
          <w:cs/>
        </w:rPr>
        <w:t>กับผลระดับประเทศ เพื่อจัดกลุ่มรายมาตรฐาน</w:t>
      </w:r>
    </w:p>
    <w:tbl>
      <w:tblPr>
        <w:tblStyle w:val="TableGrid"/>
        <w:tblW w:w="0" w:type="auto"/>
        <w:tblLook w:val="04A0"/>
      </w:tblPr>
      <w:tblGrid>
        <w:gridCol w:w="1097"/>
        <w:gridCol w:w="1128"/>
        <w:gridCol w:w="1048"/>
        <w:gridCol w:w="1078"/>
        <w:gridCol w:w="1038"/>
        <w:gridCol w:w="1024"/>
        <w:gridCol w:w="943"/>
        <w:gridCol w:w="943"/>
        <w:gridCol w:w="943"/>
      </w:tblGrid>
      <w:tr w:rsidR="00755A8F" w:rsidTr="00755A8F">
        <w:tc>
          <w:tcPr>
            <w:tcW w:w="1097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กลุ่มการประเมิน</w:t>
            </w:r>
          </w:p>
        </w:tc>
        <w:tc>
          <w:tcPr>
            <w:tcW w:w="112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ภาษาไทย</w:t>
            </w:r>
          </w:p>
        </w:tc>
        <w:tc>
          <w:tcPr>
            <w:tcW w:w="104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สังคมฯ</w:t>
            </w:r>
          </w:p>
        </w:tc>
        <w:tc>
          <w:tcPr>
            <w:tcW w:w="107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103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คณิต</w:t>
            </w:r>
          </w:p>
        </w:tc>
        <w:tc>
          <w:tcPr>
            <w:tcW w:w="1024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วิทย์</w:t>
            </w: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สุขฯ</w:t>
            </w: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ศิลปะ</w:t>
            </w: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กอท.</w:t>
            </w:r>
          </w:p>
        </w:tc>
      </w:tr>
      <w:tr w:rsidR="00755A8F" w:rsidTr="00755A8F">
        <w:tc>
          <w:tcPr>
            <w:tcW w:w="1097" w:type="dxa"/>
          </w:tcPr>
          <w:p w:rsidR="00755A8F" w:rsidRDefault="00755A8F" w:rsidP="00755A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53EB">
              <w:rPr>
                <w:rFonts w:ascii="TH SarabunPSK" w:hAnsi="TH SarabunPSK" w:cs="TH SarabunPSK"/>
                <w:sz w:val="32"/>
                <w:szCs w:val="32"/>
              </w:rPr>
              <w:t>High 1</w:t>
            </w:r>
            <w:r w:rsidRPr="007853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2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55A8F" w:rsidTr="00755A8F">
        <w:tc>
          <w:tcPr>
            <w:tcW w:w="1097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53EB">
              <w:rPr>
                <w:rFonts w:ascii="TH SarabunPSK" w:hAnsi="TH SarabunPSK" w:cs="TH SarabunPSK"/>
                <w:sz w:val="32"/>
                <w:szCs w:val="32"/>
              </w:rPr>
              <w:t xml:space="preserve">High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2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55A8F" w:rsidTr="00755A8F">
        <w:tc>
          <w:tcPr>
            <w:tcW w:w="1097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Low</w:t>
            </w:r>
            <w:r w:rsidRPr="007853EB">
              <w:rPr>
                <w:rFonts w:ascii="TH SarabunPSK" w:hAnsi="TH SarabunPSK" w:cs="TH SarabunPSK"/>
                <w:sz w:val="32"/>
                <w:szCs w:val="32"/>
              </w:rPr>
              <w:t xml:space="preserve"> 1</w:t>
            </w:r>
          </w:p>
        </w:tc>
        <w:tc>
          <w:tcPr>
            <w:tcW w:w="112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55A8F" w:rsidTr="00755A8F">
        <w:tc>
          <w:tcPr>
            <w:tcW w:w="1097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Low</w:t>
            </w:r>
            <w:r w:rsidRPr="007853E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2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755A8F" w:rsidRDefault="00755A8F" w:rsidP="002C6A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853EB" w:rsidRPr="007853EB" w:rsidRDefault="007853EB">
      <w:pPr>
        <w:rPr>
          <w:rFonts w:ascii="TH SarabunPSK" w:hAnsi="TH SarabunPSK" w:cs="TH SarabunPSK"/>
          <w:sz w:val="32"/>
          <w:szCs w:val="32"/>
          <w:cs/>
        </w:rPr>
      </w:pPr>
    </w:p>
    <w:sectPr w:rsidR="007853EB" w:rsidRPr="007853EB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965B2"/>
    <w:rsid w:val="000C45E3"/>
    <w:rsid w:val="000C4C8A"/>
    <w:rsid w:val="00173D48"/>
    <w:rsid w:val="001F4F31"/>
    <w:rsid w:val="00211439"/>
    <w:rsid w:val="0027532A"/>
    <w:rsid w:val="00284951"/>
    <w:rsid w:val="002A4781"/>
    <w:rsid w:val="002C6AD5"/>
    <w:rsid w:val="003A237E"/>
    <w:rsid w:val="003D03AC"/>
    <w:rsid w:val="003F0964"/>
    <w:rsid w:val="0045554A"/>
    <w:rsid w:val="004B6E44"/>
    <w:rsid w:val="00526B66"/>
    <w:rsid w:val="00531A93"/>
    <w:rsid w:val="005357E7"/>
    <w:rsid w:val="00554BC6"/>
    <w:rsid w:val="00556CA2"/>
    <w:rsid w:val="005A73A6"/>
    <w:rsid w:val="005C32E1"/>
    <w:rsid w:val="00601A68"/>
    <w:rsid w:val="0070175D"/>
    <w:rsid w:val="00755A8F"/>
    <w:rsid w:val="007853EB"/>
    <w:rsid w:val="007965B2"/>
    <w:rsid w:val="00840ADC"/>
    <w:rsid w:val="008534E5"/>
    <w:rsid w:val="008F7180"/>
    <w:rsid w:val="009C701A"/>
    <w:rsid w:val="00A1438D"/>
    <w:rsid w:val="00AD32AC"/>
    <w:rsid w:val="00BC326D"/>
    <w:rsid w:val="00BE51C1"/>
    <w:rsid w:val="00CE58E7"/>
    <w:rsid w:val="00D02F42"/>
    <w:rsid w:val="00E12BCB"/>
    <w:rsid w:val="00E964A4"/>
    <w:rsid w:val="00EA47B7"/>
    <w:rsid w:val="00F667E8"/>
    <w:rsid w:val="00FB224F"/>
    <w:rsid w:val="00FC3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table" w:styleId="TableGrid">
    <w:name w:val="Table Grid"/>
    <w:basedOn w:val="TableNormal"/>
    <w:uiPriority w:val="59"/>
    <w:rsid w:val="007965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0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3</cp:revision>
  <dcterms:created xsi:type="dcterms:W3CDTF">2014-07-30T05:35:00Z</dcterms:created>
  <dcterms:modified xsi:type="dcterms:W3CDTF">2014-07-30T05:36:00Z</dcterms:modified>
</cp:coreProperties>
</file>