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AF2" w:rsidRDefault="00A95AF2" w:rsidP="00667B80">
      <w:pPr>
        <w:tabs>
          <w:tab w:val="left" w:pos="1418"/>
        </w:tabs>
        <w:spacing w:after="0" w:line="240" w:lineRule="auto"/>
        <w:jc w:val="center"/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แ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บบเก็บข้อมูล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t>การประเมินประสิทธิภาพการใช้ทรัพยากรของสถานศึกษา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t>สังกัดสำนักงานคณะกรรมการการศึกษาขั้นพื้นฐาน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t xml:space="preserve">ด้วยวิธีการ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>Data Envelopment Analysis : DEA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t xml:space="preserve">ส่วนที่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ข้อมูลพื้นฐาน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รหัส </w:t>
      </w:r>
      <w:proofErr w:type="spellStart"/>
      <w:r w:rsidRPr="00997873">
        <w:rPr>
          <w:rFonts w:ascii="TH SarabunPSK" w:eastAsia="Times New Roman" w:hAnsi="TH SarabunPSK" w:cs="TH SarabunPSK"/>
          <w:color w:val="000000"/>
          <w:sz w:val="28"/>
        </w:rPr>
        <w:t>per_code</w:t>
      </w:r>
      <w:proofErr w:type="spellEnd"/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(6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หลัก)</w:t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>____________________________________________________________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โรงเรียน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>____________________________________________________________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ตำบล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>____________________________________________________________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อำเภอ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>____________________________________________________________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จังหวัด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>____________________________________________________________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สพป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/</w:t>
      </w: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สพ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ม.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ab/>
      </w:r>
      <w:r w:rsidRPr="0099787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>____________________________________________________________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เปิดสอนระดับ</w:t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[  ]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อนุบาล - ป.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6    [  ]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อนุบาล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- ม.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   [  ]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อนุบาล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-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ม.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6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[  ]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ป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.1 -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ป.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6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  <w:t xml:space="preserve"> [  ]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ป.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1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 –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ม.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  <w:t xml:space="preserve"> [  ]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ป.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1 -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ม.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6  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[  ]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ม.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1 -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ม.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        [  ]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ม.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–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ม.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6      [  ]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ม.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4 -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ม.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6 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  <w:t xml:space="preserve">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firstLine="720"/>
        <w:rPr>
          <w:rFonts w:ascii="TH SarabunPSK" w:eastAsia="Times New Roman" w:hAnsi="TH SarabunPSK" w:cs="TH SarabunPSK"/>
          <w:b/>
          <w:bCs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[  ]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อื่นๆ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(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ระบุ</w:t>
      </w:r>
      <w:proofErr w:type="gram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)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..................................................................................</w:t>
      </w:r>
      <w:proofErr w:type="gramEnd"/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5040" w:hanging="504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5040" w:hanging="504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 xml:space="preserve">คำอธิบาย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ส่วนที่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ข้อมูลพื้นฐาน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รหัส </w:t>
      </w:r>
      <w:proofErr w:type="spellStart"/>
      <w:r w:rsidRPr="00997873">
        <w:rPr>
          <w:rFonts w:ascii="TH SarabunPSK" w:eastAsia="Times New Roman" w:hAnsi="TH SarabunPSK" w:cs="TH SarabunPSK"/>
          <w:color w:val="000000"/>
          <w:sz w:val="28"/>
        </w:rPr>
        <w:t>per_code</w:t>
      </w:r>
      <w:proofErr w:type="spellEnd"/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รหัส </w:t>
      </w:r>
      <w:proofErr w:type="spellStart"/>
      <w:r w:rsidRPr="00997873">
        <w:rPr>
          <w:rFonts w:ascii="TH SarabunPSK" w:eastAsia="Times New Roman" w:hAnsi="TH SarabunPSK" w:cs="TH SarabunPSK"/>
          <w:color w:val="000000"/>
          <w:sz w:val="28"/>
        </w:rPr>
        <w:t>per_code</w:t>
      </w:r>
      <w:proofErr w:type="spellEnd"/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ของโรงเรียน เป็นตัวเลข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6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หลัก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โรงเรียน</w:t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ชื่อโรงเรียน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ตำบล</w:t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ชื่อตำบลที่ตั้งโรงเรียน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อำเภอ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ชื่ออำเภอที่ตั้งโรงเรียน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จังหวัด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ชื่อจังหวัดที่ตั้งโรงเรียน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color w:val="000000"/>
          <w:sz w:val="28"/>
        </w:rPr>
      </w:pP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สพป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/</w:t>
      </w: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สพ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ม.         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           ชื่อสำนักงานเขตพื้นที่การศึกษาประถมศึกษา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/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สำนักงานเขตพื้นที่การศึกษามัธยมศึกษา   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27" w:right="-472" w:hanging="2127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เปิดสอนระดับ</w:t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  <w:t xml:space="preserve">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เลือกระดับชั้นที่โรงเรียนเปิดสอน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โดยทำเครื่องหมาย (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/ )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right="-472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  <w:t>หากนอกเหนือ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จากที่กำหนดไว้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ให้เลือกอื่นๆ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แล้วระบุระดับชั้น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right="-472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  <w:t>ที่เปิดสอน</w:t>
      </w:r>
    </w:p>
    <w:tbl>
      <w:tblPr>
        <w:tblW w:w="10525" w:type="dxa"/>
        <w:tblLook w:val="04A0" w:firstRow="1" w:lastRow="0" w:firstColumn="1" w:lastColumn="0" w:noHBand="0" w:noVBand="1"/>
      </w:tblPr>
      <w:tblGrid>
        <w:gridCol w:w="2820"/>
        <w:gridCol w:w="407"/>
        <w:gridCol w:w="1482"/>
        <w:gridCol w:w="4836"/>
        <w:gridCol w:w="245"/>
        <w:gridCol w:w="245"/>
        <w:gridCol w:w="245"/>
        <w:gridCol w:w="245"/>
      </w:tblGrid>
      <w:tr w:rsidR="00667B80" w:rsidRPr="00997873" w:rsidTr="00AC1F5A">
        <w:trPr>
          <w:trHeight w:val="375"/>
        </w:trPr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4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</w:tbl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t xml:space="preserve">ส่วนที่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2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ข้อมูลปัจจัยการผลิต (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Input)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t xml:space="preserve">ตารางที่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>1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จำนวนบุคลากร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</w:t>
      </w: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ปฎิบัติงาน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จริง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tbl>
      <w:tblPr>
        <w:tblW w:w="91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394"/>
        <w:gridCol w:w="2410"/>
        <w:gridCol w:w="1778"/>
      </w:tblGrid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จำนวน</w:t>
            </w: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หน่วย</w:t>
            </w:r>
          </w:p>
        </w:tc>
      </w:tr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ผู้อำนวยการโรงเรียน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คน</w:t>
            </w:r>
          </w:p>
        </w:tc>
      </w:tr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รองผู้อำนวยการโรงเรียน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คน</w:t>
            </w:r>
          </w:p>
        </w:tc>
      </w:tr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ครู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คน</w:t>
            </w:r>
          </w:p>
        </w:tc>
      </w:tr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ครูมาช่วยราชการ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คน</w:t>
            </w:r>
          </w:p>
        </w:tc>
      </w:tr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ครูอัตราจ้าง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คน</w:t>
            </w:r>
          </w:p>
        </w:tc>
      </w:tr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พนักงานราชการ (ครู)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คน</w:t>
            </w:r>
          </w:p>
        </w:tc>
      </w:tr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ครู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ธุรการ</w:t>
            </w: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โครงการ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คืนครูให้นักเรียน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คน</w:t>
            </w:r>
          </w:p>
        </w:tc>
      </w:tr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บุคลากรทางการศึกษา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38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ค.(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2)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คน</w:t>
            </w:r>
          </w:p>
        </w:tc>
      </w:tr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นักการภารโรง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คน</w:t>
            </w:r>
          </w:p>
        </w:tc>
      </w:tr>
      <w:tr w:rsidR="00667B80" w:rsidRPr="00997873" w:rsidTr="00AC1F5A">
        <w:tc>
          <w:tcPr>
            <w:tcW w:w="56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439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บุคลากรอื่น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คน</w:t>
            </w:r>
          </w:p>
        </w:tc>
      </w:tr>
      <w:tr w:rsidR="00667B80" w:rsidRPr="00997873" w:rsidTr="00AC1F5A">
        <w:tc>
          <w:tcPr>
            <w:tcW w:w="4961" w:type="dxa"/>
            <w:gridSpan w:val="2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77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คน</w:t>
            </w:r>
          </w:p>
        </w:tc>
      </w:tr>
    </w:tbl>
    <w:p w:rsidR="00667B80" w:rsidRPr="00997873" w:rsidRDefault="00667B80" w:rsidP="00667B80">
      <w:pPr>
        <w:tabs>
          <w:tab w:val="left" w:pos="1418"/>
        </w:tabs>
        <w:spacing w:after="0" w:line="240" w:lineRule="auto"/>
        <w:ind w:left="5040" w:hanging="5040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5040" w:hanging="504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 xml:space="preserve">คำอธิบาย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ส่วนที่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ข้อมูลปัจจัยการผลิต (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Input)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5040" w:hanging="504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t>ตารางที่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 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จำนวนบุคลากร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ที่ปฏิบัติงานจริง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5040" w:hanging="43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ให้กรอกข้อมูลจำนวนบุคลากรที่ปฏิบัติงานจริง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จำแนกตามประเภท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709" w:firstLine="11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ผู้อำนวยการโรงเรียน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proofErr w:type="gram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  จำ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นวนผู้บริหารโรงเรียน</w:t>
      </w:r>
      <w:proofErr w:type="gramEnd"/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หรือ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0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กรณีที่เป็นตำแหน่งว่าง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709" w:firstLine="11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รองผู้อำนวยการโรงเรียน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จำนวนรองผู้บริหารโรงเรียน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ที่ปฏิบัติงานจริง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709" w:right="-330" w:firstLine="11"/>
        <w:rPr>
          <w:rFonts w:ascii="TH SarabunPSK" w:eastAsia="Times New Roman" w:hAnsi="TH SarabunPSK" w:cs="TH SarabunPSK"/>
          <w:color w:val="000000"/>
          <w:sz w:val="28"/>
          <w:cs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ครู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จำนวนครูผู้สอนที่ปฏิบัติงานจริง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ไม่นับครูที่ไปช่วยราชการทุกกรณี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709" w:firstLine="11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4.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ครูมาช่วยราชการ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จำนวนครูที่มาช่วยราชการจากโรงเรียนอื่น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4309" w:right="-755" w:firstLine="11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หากมีครูมาช่วยราชการ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จะต้องนำเงินเดือนมาคำนวณรวมกับเงินเดือน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4309" w:right="-755" w:firstLine="11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ของครูในโรงเรียน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ทั้งนี้เพื่อต้องการหาปัจจัยการผลิตที่แท้จริง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3640" w:right="-755" w:hanging="2931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5.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ครูอัตราจ้าง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จำนวนครูอัตราจ้างทั้งหมด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จ้างด้วย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เงิน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งบประมาณ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3640" w:right="-755" w:firstLine="68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และเงินจากแหล่งอื่นๆ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3640" w:right="-755" w:hanging="2931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6.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พนักงานราชการ (ครู)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จำนวนพนักงานราชการ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ที่ปฏิบัติหน้าที่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สอนเท่านั้น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3640" w:right="-755" w:hanging="2931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7.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ครู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ธุรการ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โครงการ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คืนครูให้นักเรียน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ครู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ธุรการ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โครงการ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คืนครูให้นักเรียน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ในกรณีที่ธุรการ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360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แต่ปฏิบัติหน้าที่มากกว่า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โรงเรียน ให้นับจำนวนทุกโรงเรียน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360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แต่งบเงินเดือนให้ปันส่วนเฉลี่ยตามจำนวนโรงเรียน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ปันส่วนทั้งคน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4320" w:right="-33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และเงิน ได้แก่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1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คน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โรง  เป็น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100 % 1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คน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โรง  เป็น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50 % 1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คน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โรง  เป็น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33.33 %  1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คน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4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โรง  เป็น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25 % 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4320" w:right="-33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คน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5 </w:t>
      </w:r>
      <w:proofErr w:type="gram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โรง  เป็น</w:t>
      </w:r>
      <w:proofErr w:type="gram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20 %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ทั้งนี้เพื่อต้องการหาปัจจัยการผลิตที่แท้จริง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right="-33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8.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บุคลากรทางการศึกษา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38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</w:t>
      </w:r>
      <w:proofErr w:type="gramStart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.(</w:t>
      </w:r>
      <w:proofErr w:type="gramEnd"/>
      <w:r w:rsidRPr="00997873">
        <w:rPr>
          <w:rFonts w:ascii="TH SarabunPSK" w:eastAsia="Times New Roman" w:hAnsi="TH SarabunPSK" w:cs="TH SarabunPSK"/>
          <w:color w:val="000000"/>
          <w:sz w:val="28"/>
        </w:rPr>
        <w:t>2)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จำนวนบุคลากรทางการศึกษา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38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ค.(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2)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ที่ปฏิบัติงานในโรงเรียน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right="-33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9.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นักการภารโรง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นักการภารโรง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ที่ปฏิบัติงาน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right="-46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10.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บุคลากรอื่น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จำนวนบุคลากรอื่นๆ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ที่ปฏิบัติงานนอกเหนือจาก ข้อ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1 – 9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>หมายเหตุ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ตารางที่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จำนวนบุคลากร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</w:t>
      </w: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ปฎิบัติงาน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จริง ต้องมีความสอดคล้องกับงบประมาณสำหรับบุคลากรใน ตารางที่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            และตารางที่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lastRenderedPageBreak/>
        <w:t xml:space="preserve">ตารางที่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>2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จำนวนนักเรียนปีการศึกษา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  <w:r w:rsidRPr="0099787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(ข้อมูล ณ วันที่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10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มิถุนายน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2556)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3118"/>
        <w:gridCol w:w="1625"/>
        <w:gridCol w:w="1625"/>
        <w:gridCol w:w="1995"/>
      </w:tblGrid>
      <w:tr w:rsidR="00667B80" w:rsidRPr="00997873" w:rsidTr="00AC1F5A">
        <w:tc>
          <w:tcPr>
            <w:tcW w:w="610" w:type="dxa"/>
            <w:vMerge w:val="restart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ชั้นเรียน</w:t>
            </w:r>
          </w:p>
        </w:tc>
        <w:tc>
          <w:tcPr>
            <w:tcW w:w="3250" w:type="dxa"/>
            <w:gridSpan w:val="2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จำนวน</w:t>
            </w:r>
          </w:p>
        </w:tc>
        <w:tc>
          <w:tcPr>
            <w:tcW w:w="1995" w:type="dxa"/>
            <w:vMerge w:val="restart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หมายเหตุ</w:t>
            </w:r>
          </w:p>
        </w:tc>
      </w:tr>
      <w:tr w:rsidR="00667B80" w:rsidRPr="00997873" w:rsidTr="00AC1F5A">
        <w:tc>
          <w:tcPr>
            <w:tcW w:w="610" w:type="dxa"/>
            <w:vMerge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ห้องเรียน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นักเรียน</w:t>
            </w:r>
          </w:p>
        </w:tc>
        <w:tc>
          <w:tcPr>
            <w:tcW w:w="1995" w:type="dxa"/>
            <w:vMerge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อนุบาล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อนุบาล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ประถมศึกษาปีที่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ประถมศึกษาปีที่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ประถมศึกษาปีที่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ประถมศึกษาปีที่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ประถมศึกษาปีที่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ประถมศึกษาปีที่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มัธยมศึกษาปีที่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มัธยมศึกษาปีที่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มัธยมศึกษาปีที่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มัธยมศึกษาปีที่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 / </w:t>
            </w:r>
            <w:proofErr w:type="spellStart"/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ปวช</w:t>
            </w:r>
            <w:proofErr w:type="spellEnd"/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มัธยมศึกษาปีที่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5 /</w:t>
            </w: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 </w:t>
            </w:r>
            <w:proofErr w:type="spellStart"/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ปวช</w:t>
            </w:r>
            <w:proofErr w:type="spellEnd"/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10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3118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80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มัธยมศึกษาปีที่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/ </w:t>
            </w:r>
            <w:proofErr w:type="spellStart"/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ปวช</w:t>
            </w:r>
            <w:proofErr w:type="spellEnd"/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.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3728" w:type="dxa"/>
            <w:gridSpan w:val="2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62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99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</w:tbl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>คำอธิบาย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 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ตารางที่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จำนวนนักเรียน ปีการศึกษา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pStyle w:val="a4"/>
        <w:numPr>
          <w:ilvl w:val="0"/>
          <w:numId w:val="35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จำนวนห้องเรียน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 xml:space="preserve">จำนวนห้องเรียนที่เปิดสอนจริง 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pStyle w:val="a4"/>
        <w:numPr>
          <w:ilvl w:val="0"/>
          <w:numId w:val="35"/>
        </w:numPr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จำนวนนักเรียน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 xml:space="preserve">จำนวนนักเรียน 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Default="00A95AF2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Pr="00997873" w:rsidRDefault="00A95AF2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lastRenderedPageBreak/>
        <w:t xml:space="preserve">ตารางที่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>3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งบประมาณที่ได้รับจาก </w:t>
      </w:r>
      <w:proofErr w:type="spellStart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สพฐ</w:t>
      </w:r>
      <w:proofErr w:type="spellEnd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.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/ </w:t>
      </w: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สพท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(งบ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สำหรับ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บุคลากร)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ปีการศึกษา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2556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985"/>
        <w:gridCol w:w="1417"/>
        <w:gridCol w:w="1701"/>
        <w:gridCol w:w="1418"/>
        <w:gridCol w:w="1984"/>
      </w:tblGrid>
      <w:tr w:rsidR="00667B80" w:rsidRPr="00997873" w:rsidTr="00AC1F5A">
        <w:tc>
          <w:tcPr>
            <w:tcW w:w="675" w:type="dxa"/>
            <w:vMerge w:val="restart"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6520" w:type="dxa"/>
            <w:gridSpan w:val="4"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งบประมาณ</w:t>
            </w:r>
          </w:p>
        </w:tc>
      </w:tr>
      <w:tr w:rsidR="00667B80" w:rsidRPr="00997873" w:rsidTr="00AC1F5A">
        <w:tc>
          <w:tcPr>
            <w:tcW w:w="675" w:type="dxa"/>
            <w:vMerge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เงินเดือนและค่าจ้างประจำ</w:t>
            </w: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ค่าตอบแทน</w:t>
            </w:r>
          </w:p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พนักงานราชการ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(ครู)</w:t>
            </w: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งบดำเนินงาน(อัตราจ้าง)</w:t>
            </w: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ค่าตอบแทนพิเศษสำหรับครูที่มีเงินเดือนเต็มขั้น</w:t>
            </w: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พฤษภาคม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มิถุนายน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กรกฎาคม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สิงหาคม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กันยายน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ตุลาคม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พฤศจิกายน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ธันวาคม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มกราคม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กุมภาพันธ์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มีนาคม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เมษายน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2660" w:type="dxa"/>
            <w:gridSpan w:val="2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</w:tbl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>คำอธิบาย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 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ตารางที่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 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งบประมาณที่ได้รับจาก </w:t>
      </w:r>
      <w:proofErr w:type="spellStart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สพฐ</w:t>
      </w:r>
      <w:proofErr w:type="spellEnd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. (งบ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สำหรับ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บุคลากร)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ปีการศึกษา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2556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เงินเดือน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และค่าจ้างประจำ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proofErr w:type="gram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หมายถึง 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งบประมาณหมวดเงินเดือนและเงิน</w:t>
      </w:r>
      <w:proofErr w:type="spellStart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วิทย</w:t>
      </w:r>
      <w:proofErr w:type="spellEnd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ฐานะ</w:t>
      </w:r>
      <w:proofErr w:type="gramEnd"/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ค่าจ้างประจำ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  <w:t xml:space="preserve">*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ในกรณีที่มีครูมาช่วยราชการ จะต้องนำเงินเดือนมาคำนวณรวมกับ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เงินเดือนของครูในโรงเรียน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ทั้งนี้เพื่อต้องการหาปัจจัยการผลิตที่แท้จริง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*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กรณีครูไปช่วยราชการ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ไม่นำเงินเดือนและเงินอื่นมาคำนวณ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hanging="288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ค่าตอบแทนพนักงานราชการ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(ครู)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งบประมาณค่าตอบแทนที่จ่ายเป็นค่าจ้างพนักงานราชการ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ปฏิบัติหน้าที่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สอนเท่านั้น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hanging="288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งบดำเนินงาน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(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อัตราจ้าง)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งบประมาณงบดำเนินงานที่จ่ายเป็นค่าจ้างบุคลากร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รวมเงินประกันสังคม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hanging="2880"/>
        <w:rPr>
          <w:rFonts w:ascii="TH SarabunPSK" w:eastAsia="Times New Roman" w:hAnsi="TH SarabunPSK" w:cs="TH SarabunPSK"/>
          <w:color w:val="000000"/>
          <w:sz w:val="28"/>
          <w:cs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และเงินเพิ่มค่าครองชีพ ในกรณีเงินเดือนไม่ถึง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15,000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บาท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*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ในกรณีที่มี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ครู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ธุรการ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โครงการ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คืนครูให้นักเรียน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คน แต่ปฏิบัติหน้าที่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มากกว่า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โรงเรียน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ให้ปันส่วนค่าจ้างเฉลี่ยตามจำนวนโรงเรียน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และนำค่าจ้างมาคำนวณรวมด้วย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เช่น  ครูธุรการ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คน เงินเดือน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15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,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000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บาท ปฏิบัติงานธุรการ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โรงเรียน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ให้คำนวณโรงเรียนละ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5,000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บาท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cs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4.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ค่าตอบแทนพิเศษสำหรับครู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>ค่าตอบแทนพิเศษสำหรับครูที่มีเงินเดือนเต็มขั้น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 ที่มีเงินเดือนเต็มขั้น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hanging="216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>หมายเหตุ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ตารางที่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จำนวนบุคลากร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</w:t>
      </w: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ปฎิบัติงาน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จริง ต้องมีความสอดคล้องกับงบประมาณสำหรับบุคลากรใน ตารางที่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            และตารางที่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Default="00A95AF2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Default="00A95AF2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Pr="00997873" w:rsidRDefault="00A95AF2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t xml:space="preserve">ตารางที่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4 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งบประมาณที่ได้รับจาก </w:t>
      </w:r>
      <w:proofErr w:type="spellStart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สพฐ</w:t>
      </w:r>
      <w:proofErr w:type="spellEnd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/</w:t>
      </w: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สพท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985"/>
        <w:gridCol w:w="1417"/>
        <w:gridCol w:w="1701"/>
        <w:gridCol w:w="1418"/>
        <w:gridCol w:w="1984"/>
      </w:tblGrid>
      <w:tr w:rsidR="00667B80" w:rsidRPr="00997873" w:rsidTr="00AC1F5A">
        <w:tc>
          <w:tcPr>
            <w:tcW w:w="675" w:type="dxa"/>
            <w:vMerge w:val="restart"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งบประมาณ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หมายเหตุ</w:t>
            </w:r>
          </w:p>
        </w:tc>
      </w:tr>
      <w:tr w:rsidR="00667B80" w:rsidRPr="00997873" w:rsidTr="00AC1F5A">
        <w:tc>
          <w:tcPr>
            <w:tcW w:w="675" w:type="dxa"/>
            <w:vMerge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งบรายจ่ายอื่น</w:t>
            </w:r>
          </w:p>
        </w:tc>
        <w:tc>
          <w:tcPr>
            <w:tcW w:w="1984" w:type="dxa"/>
            <w:vMerge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พฤษภาคม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มิถุนายน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กรกฎาคม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สิงหาคม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กันยายน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ตุลาคม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พฤศจิกายน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ธันวาคม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มกราคม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กุมภาพันธ์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มีนาคม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675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985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เมษายน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2660" w:type="dxa"/>
            <w:gridSpan w:val="2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  <w:tc>
          <w:tcPr>
            <w:tcW w:w="1417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</w:tbl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>คำอธิบาย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ตารางที่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4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งบประมาณที่ได้รับจาก </w:t>
      </w:r>
      <w:proofErr w:type="spellStart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สพฐ</w:t>
      </w:r>
      <w:proofErr w:type="spellEnd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/</w:t>
      </w: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สพท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.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งบดำเนินงาน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งบประมาณ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ที่ใช้สำหรับดำเนินงาน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/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โครงการ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/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กิจกรรม ในลักษณะ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ค่าตอบแทน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ใช้สอยและวัสดุ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เช่น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งบประมาณโครงการโรงเรียนวิถีพุทธ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โครงการโรงเรียนขนาดเล็ก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ค่าเช่าบ้าน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ค่าจ้างเหมาบริการ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เป็นต้น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2.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งบเงินอุดหนุน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งบประมาณที่จัดสรรตามโครงการสนับสนุนค่าใช้จ่ายในการจัดการศึกษา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ตั้งแต่ระดับอนุบาลจนจบการศึกษาขั้นพื้นฐาน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(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เรียนฟรี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15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ปี) เงินอุดหนุน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ปัจจัยพื้นฐานสำหรับนักเรียนยากจน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เงินอุดหนุนค่าอาหารนักเรียนประจำ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พักนอน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ที่ได้รับสำหรับปีการศึกษา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3.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งบรายจ่ายอื่น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งบประมาณที่เป็นค่าใช้จ่ายในการเดินทางไปต่างประเทศ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ชั่วคราว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Pr="00997873" w:rsidRDefault="00A95AF2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lastRenderedPageBreak/>
        <w:t>ตารางที่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 5</w:t>
      </w: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 xml:space="preserve"> 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เงินบำรุงการศึกษาของสถานศึกษา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จำแนกตาม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ลักษณะการนำไปใช้  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tbl>
      <w:tblPr>
        <w:tblW w:w="7338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2129"/>
        <w:gridCol w:w="2138"/>
        <w:gridCol w:w="2410"/>
      </w:tblGrid>
      <w:tr w:rsidR="00667B80" w:rsidRPr="00997873" w:rsidTr="00AC1F5A">
        <w:tc>
          <w:tcPr>
            <w:tcW w:w="66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งบสำหรับบุคลากร</w:t>
            </w: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งบสำหรับการดำเนินงาน</w:t>
            </w: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พฤษภาคม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มิถุนายน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กรกฎาคม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สิงหาคม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กันยายน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ตุลาคม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พฤศจิกายน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ธันวาคม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มกราคม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กุมภาพันธ์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มีนาคม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เมษายน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2790" w:type="dxa"/>
            <w:gridSpan w:val="2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  <w:tc>
          <w:tcPr>
            <w:tcW w:w="213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241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</w:tr>
    </w:tbl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>คำอธิบาย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 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ตารางที่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5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เงินบำรุงการศึกษาของสถานศึกษา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จำแนกตาม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ลักษณะการนำไปใช้  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ข้อมูลเงินบำรุงการศึกษาที่โรงเรียนจัดเก็บจากนักเรียน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จำแนกตาม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ลักษณะการนำไปใช้ 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เป็นรายเดือนประกอบด้วย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1.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เงินบำรุงการศึกษา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เงินประเภทต่าง ๆ ที่สถานศึกษาของทางราชการเรียกเก็บตามอัตราที่ได้รับ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อนุมัติจากกระทรวงศึกษาธิการ ส่วนราชการเจ้าสังกัด 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สำหรับ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บุคลากร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เงินบำรุงการศึกษาที่จ่าย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เป็นค่าจ้าง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บุคลากรทุกประเภท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เช่น ค่าจ้างครูชาวต่างประเทศ  ค่าจ้างครูที่มีความเชี่ยวชาญในสาขาเฉพาะ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cs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 xml:space="preserve">ค่าจ้างบุคลากรที่ปฏิบัติงานในสถานศึกษา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เป็นต้น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สำหรับ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ดำเนินงาน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เงินบำรุงการศึกษาที่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จ่ายเป็น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ค่าตอบแทน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proofErr w:type="gramStart"/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ใช้สอยและวัสดุ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เช่น</w:t>
      </w:r>
      <w:proofErr w:type="gram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 xml:space="preserve">ค่าตอบแทนวิทยากรภายนอก  ค่าเรียนปรับพื้นความรู้  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360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ค่าสาธารณูปโภคสำหรับห้องเรียนปรับอากาศ  และ ค่าใช้จ่าย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360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ในการเข้าร่วมโครงการ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โครงงานและกิจกรรมพัฒนาผู้เรียน  เป็นต้น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 w:hint="cs"/>
          <w:b/>
          <w:bCs/>
          <w:color w:val="000000"/>
          <w:sz w:val="28"/>
        </w:rPr>
      </w:pPr>
    </w:p>
    <w:p w:rsidR="00A95AF2" w:rsidRDefault="00A95AF2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 w:hint="cs"/>
          <w:b/>
          <w:bCs/>
          <w:color w:val="000000"/>
          <w:sz w:val="28"/>
        </w:rPr>
      </w:pPr>
    </w:p>
    <w:p w:rsidR="00A95AF2" w:rsidRPr="00997873" w:rsidRDefault="00A95AF2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lastRenderedPageBreak/>
        <w:t xml:space="preserve">ตารางที่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6 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เงินจากแหล่ง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อื่น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จำแนกตามลักษณะการนำไปใช้  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2129"/>
        <w:gridCol w:w="1179"/>
        <w:gridCol w:w="1343"/>
        <w:gridCol w:w="1554"/>
        <w:gridCol w:w="1526"/>
        <w:gridCol w:w="1384"/>
      </w:tblGrid>
      <w:tr w:rsidR="00667B80" w:rsidRPr="00997873" w:rsidTr="00AC1F5A">
        <w:tc>
          <w:tcPr>
            <w:tcW w:w="661" w:type="dxa"/>
            <w:vMerge w:val="restart"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129" w:type="dxa"/>
            <w:vMerge w:val="restart"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6986" w:type="dxa"/>
            <w:gridSpan w:val="5"/>
            <w:shd w:val="clear" w:color="auto" w:fill="auto"/>
            <w:vAlign w:val="center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ลักษณะการนำไปใช้</w:t>
            </w:r>
          </w:p>
        </w:tc>
      </w:tr>
      <w:tr w:rsidR="00667B80" w:rsidRPr="00997873" w:rsidTr="00AC1F5A">
        <w:tc>
          <w:tcPr>
            <w:tcW w:w="661" w:type="dxa"/>
            <w:vMerge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29" w:type="dxa"/>
            <w:vMerge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งบสำหรับบุคลากร</w:t>
            </w: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งบสำหรับดำเนินงาน</w:t>
            </w: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งบรายจ่ายอื่น</w:t>
            </w: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งบลงทุน</w:t>
            </w: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พฤษภาคม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มิถุนายน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กรกฎาคม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สิงหาคม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กันยายน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ตุลาคม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พฤศจิกายน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ธันวาคม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มกราคม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กุมภาพันธ์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มีนาคม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661" w:type="dxa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21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 xml:space="preserve">เมษายน 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2557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  <w:tr w:rsidR="00667B80" w:rsidRPr="00997873" w:rsidTr="00AC1F5A">
        <w:tc>
          <w:tcPr>
            <w:tcW w:w="2790" w:type="dxa"/>
            <w:gridSpan w:val="2"/>
            <w:shd w:val="clear" w:color="auto" w:fill="auto"/>
            <w:vAlign w:val="bottom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รวมทั้งสิ้น</w:t>
            </w:r>
          </w:p>
        </w:tc>
        <w:tc>
          <w:tcPr>
            <w:tcW w:w="117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343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5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</w:p>
        </w:tc>
        <w:tc>
          <w:tcPr>
            <w:tcW w:w="152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384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</w:tbl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 xml:space="preserve">คำอธิบาย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ตารางที่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6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เงิน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จาก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แหล่ง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อื่น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จำแนกตามลักษณะการนำไปใช้  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ข้อมูล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เงิน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ที่ได้รับการ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สนับสนุนจากแหล่งอื่นทั้งภาครัฐและเอกชน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รวมถึงการระดมทรัพยากรและการบริจาค เป็นรายเดือน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ประกอบด้วย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cs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สำหรับ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บุคลากร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เงินที่จ่าย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เป็นค่าจ้าง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บุคลากรทุกประเภท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เพื่อปฏิบัติงานในสถานศึกษา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2.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สำหรับ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ดำเนินงาน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ที่จ่ายเป็นค่าดำเนินงาน/โครงการ/กิจกรรม รวมทั้ง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ค่าตอบแทน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ใช้สอย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  <w:t>และวัสดุ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ในสถานศึกษา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รวมทั้งเงินรายได้ของสถานศึกษาที่โรงเรียนได้รับ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ตามระเบียบการเก็บรักษาเงินรายได้สถานศึกษาที่สถานศึกษานำมาใช้ได้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cs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เช่น ผลที่เกิดจากที่ราชพัสดุ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เงิน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อุดหนุน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ที่จ่าย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ในลักษณะเงินอุดหนุน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เช่น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ทุนการศึกษา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อาหารกลางวัน   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          อาหารเสริม (นม)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เป็นต้น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cs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4.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งบ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รายจ่ายอื่น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>เงินที่จ่ายใน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ลักษณะงบรายจ่ายอื่น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เช่น การสนับสนุนให้บุคลากร นักเรียน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เดินทางไปต่างประเทศ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5.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งบลงทุน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  <w:t>หมายถึง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ab/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เงิน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ที่จ่าย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ในลักษณะงบลงทุน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เช่น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ค่าครุภัณฑ์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ค่าที่ดิน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 ค่า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สิ่ง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ก่อสร้าง 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และ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br/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                                                         ปรับปรุง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ซ่อมแซม เป็นต้น</w:t>
      </w:r>
    </w:p>
    <w:p w:rsidR="00667B80" w:rsidRPr="00E54082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b/>
          <w:bCs/>
          <w:color w:val="000000"/>
          <w:sz w:val="28"/>
          <w:cs/>
        </w:rPr>
        <w:t>หมายเหตุ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1. กรณีได้รับการสนับสนุนเป็นสิ่งของ แรงงาน และการไปศึกษาดูงานต่างประเทศ ที่ไม่ใช่จำนวนเงิน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br/>
      </w:r>
      <w:r w:rsidRPr="00E54082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                ให้ประเมินราคาเป็นเงิน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right="-330" w:hanging="2160"/>
        <w:rPr>
          <w:rFonts w:ascii="TH SarabunPSK" w:eastAsia="Times New Roman" w:hAnsi="TH SarabunPSK" w:cs="TH SarabunPSK"/>
          <w:color w:val="000000"/>
          <w:sz w:val="28"/>
        </w:rPr>
      </w:pPr>
      <w:r w:rsidRPr="00E54082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            2.  ตาราง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1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จำนวนบุคลากร</w:t>
      </w: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ที่</w:t>
      </w:r>
      <w:proofErr w:type="spellStart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>ปฎิบัติงาน</w:t>
      </w:r>
      <w:proofErr w:type="spellEnd"/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จริง ต้องมีความสอดคล้องกับงบประมาณสำหรับบุคลากรใน ตารางที่ 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3 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ind w:left="2160" w:right="-330" w:hanging="2160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 w:hint="cs"/>
          <w:color w:val="000000"/>
          <w:sz w:val="28"/>
          <w:cs/>
        </w:rPr>
        <w:t xml:space="preserve">                   และตารางที่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  <w:cs/>
        </w:rPr>
      </w:pPr>
    </w:p>
    <w:p w:rsidR="00667B80" w:rsidRDefault="00667B80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Default="00A95AF2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Default="00A95AF2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Default="00A95AF2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Default="00A95AF2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 w:hint="cs"/>
          <w:color w:val="000000"/>
          <w:sz w:val="28"/>
        </w:rPr>
      </w:pPr>
    </w:p>
    <w:p w:rsidR="00A95AF2" w:rsidRPr="00997873" w:rsidRDefault="00A95AF2" w:rsidP="00667B80">
      <w:pPr>
        <w:tabs>
          <w:tab w:val="left" w:pos="1418"/>
        </w:tabs>
        <w:spacing w:after="0" w:line="240" w:lineRule="auto"/>
        <w:ind w:left="2880" w:firstLine="720"/>
        <w:rPr>
          <w:rFonts w:ascii="TH SarabunPSK" w:eastAsia="Times New Roman" w:hAnsi="TH SarabunPSK" w:cs="TH SarabunPSK"/>
          <w:color w:val="000000"/>
          <w:sz w:val="28"/>
        </w:rPr>
      </w:pP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lastRenderedPageBreak/>
        <w:t xml:space="preserve">ส่วนที่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3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ข้อมูลผลผลิต (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Output)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1888"/>
        <w:gridCol w:w="2048"/>
        <w:gridCol w:w="2072"/>
        <w:gridCol w:w="1775"/>
        <w:gridCol w:w="1681"/>
      </w:tblGrid>
      <w:tr w:rsidR="00667B80" w:rsidRPr="00997873" w:rsidTr="00AC1F5A">
        <w:trPr>
          <w:trHeight w:val="375"/>
        </w:trPr>
        <w:tc>
          <w:tcPr>
            <w:tcW w:w="6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 xml:space="preserve">ตารางที่ 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1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ผลการประเมิน</w:t>
            </w: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คุณภาพ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ภายนอก สมศ. รอบ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กลุ่มตัวบ่งชี้พื้นฐาน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67B80" w:rsidRPr="00997873" w:rsidTr="00AC1F5A">
        <w:trPr>
          <w:trHeight w:val="375"/>
        </w:trPr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ตัวบ่งชี้ที่ 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ตัวบ่งชี้ที่ 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ตัวบ่งชี้ที่ 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  <w:tc>
          <w:tcPr>
            <w:tcW w:w="1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ตัวบ่งชี้ที่ 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</w:t>
            </w:r>
          </w:p>
        </w:tc>
      </w:tr>
      <w:tr w:rsidR="00667B80" w:rsidRPr="00997873" w:rsidTr="00AC1F5A">
        <w:trPr>
          <w:trHeight w:val="1125"/>
        </w:trPr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ผู้เรียนมีสุขภาพกาย</w:t>
            </w:r>
          </w:p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และสุขภาพจิตที่ดี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ผู้เรียนมีคุณธรรม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จริยธรรมและ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br/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ค่านิยมที่พึงประสงค์</w:t>
            </w: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ผู้เรียนมีความใฝ่รู้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และเรียนรู้อย่างต่อเนื่อง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ผู้เรียนคิดเป็น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ทำเป็น</w:t>
            </w:r>
          </w:p>
        </w:tc>
      </w:tr>
      <w:tr w:rsidR="00667B80" w:rsidRPr="00997873" w:rsidTr="00AC1F5A">
        <w:trPr>
          <w:trHeight w:val="516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ผลการประเมิน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rPr>
          <w:trHeight w:val="375"/>
        </w:trPr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997873">
              <w:rPr>
                <w:color w:val="000000"/>
              </w:rPr>
              <w:br w:type="page"/>
            </w: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100" w:firstLine="200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</w:tbl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  <w:cs/>
        </w:rPr>
        <w:t xml:space="preserve">ตารางที่ </w:t>
      </w:r>
      <w:r w:rsidRPr="00997873">
        <w:rPr>
          <w:rFonts w:ascii="TH SarabunPSK" w:eastAsia="Times New Roman" w:hAnsi="TH SarabunPSK" w:cs="TH SarabunPSK"/>
          <w:b/>
          <w:bCs/>
          <w:color w:val="000000"/>
          <w:sz w:val="28"/>
        </w:rPr>
        <w:t xml:space="preserve">2 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>ผลการทดสอบทางการศึกษาแห่งชาติขั้นพื้นฐาน (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 xml:space="preserve">O-NET) </w:t>
      </w:r>
      <w:r w:rsidRPr="00997873">
        <w:rPr>
          <w:rFonts w:ascii="TH SarabunPSK" w:eastAsia="Times New Roman" w:hAnsi="TH SarabunPSK" w:cs="TH SarabunPSK"/>
          <w:color w:val="000000"/>
          <w:sz w:val="28"/>
          <w:cs/>
        </w:rPr>
        <w:t xml:space="preserve">ปีการศึกษา </w:t>
      </w:r>
      <w:r w:rsidRPr="00997873">
        <w:rPr>
          <w:rFonts w:ascii="TH SarabunPSK" w:eastAsia="Times New Roman" w:hAnsi="TH SarabunPSK" w:cs="TH SarabunPSK"/>
          <w:color w:val="000000"/>
          <w:sz w:val="28"/>
        </w:rPr>
        <w:t>2556</w:t>
      </w:r>
    </w:p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28"/>
        </w:rPr>
      </w:pPr>
    </w:p>
    <w:tbl>
      <w:tblPr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9"/>
        <w:gridCol w:w="989"/>
        <w:gridCol w:w="1102"/>
        <w:gridCol w:w="1061"/>
        <w:gridCol w:w="1128"/>
        <w:gridCol w:w="1172"/>
        <w:gridCol w:w="1288"/>
        <w:gridCol w:w="880"/>
        <w:gridCol w:w="1346"/>
      </w:tblGrid>
      <w:tr w:rsidR="00667B80" w:rsidRPr="00997873" w:rsidTr="00AC1F5A">
        <w:tc>
          <w:tcPr>
            <w:tcW w:w="529" w:type="dxa"/>
            <w:vMerge w:val="restart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ชั้น</w:t>
            </w:r>
          </w:p>
        </w:tc>
        <w:tc>
          <w:tcPr>
            <w:tcW w:w="8966" w:type="dxa"/>
            <w:gridSpan w:val="8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กลุ่มสาระการเรียนรู้</w:t>
            </w:r>
          </w:p>
        </w:tc>
      </w:tr>
      <w:tr w:rsidR="00667B80" w:rsidRPr="00997873" w:rsidTr="00AC1F5A">
        <w:tc>
          <w:tcPr>
            <w:tcW w:w="529" w:type="dxa"/>
            <w:vMerge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98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ภาษาไทย</w:t>
            </w:r>
          </w:p>
        </w:tc>
        <w:tc>
          <w:tcPr>
            <w:tcW w:w="1102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สังคมศึกษา</w:t>
            </w:r>
          </w:p>
        </w:tc>
        <w:tc>
          <w:tcPr>
            <w:tcW w:w="106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ภาษาต่างประเทศ</w:t>
            </w:r>
          </w:p>
        </w:tc>
        <w:tc>
          <w:tcPr>
            <w:tcW w:w="112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คณิตศาสตร์</w:t>
            </w:r>
          </w:p>
        </w:tc>
        <w:tc>
          <w:tcPr>
            <w:tcW w:w="1172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วิทยาศาสตร์</w:t>
            </w:r>
          </w:p>
        </w:tc>
        <w:tc>
          <w:tcPr>
            <w:tcW w:w="128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สุขศึกษาและพลศึกษา</w:t>
            </w:r>
          </w:p>
        </w:tc>
        <w:tc>
          <w:tcPr>
            <w:tcW w:w="88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ศิลปะ</w:t>
            </w:r>
          </w:p>
        </w:tc>
        <w:tc>
          <w:tcPr>
            <w:tcW w:w="134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การงานอาชีพและเทคโนโลยี</w:t>
            </w:r>
          </w:p>
        </w:tc>
      </w:tr>
      <w:tr w:rsidR="00667B80" w:rsidRPr="00997873" w:rsidTr="00AC1F5A">
        <w:tc>
          <w:tcPr>
            <w:tcW w:w="5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ป.6</w:t>
            </w:r>
          </w:p>
        </w:tc>
        <w:tc>
          <w:tcPr>
            <w:tcW w:w="98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02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06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2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72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28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8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34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5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ม.3</w:t>
            </w:r>
          </w:p>
        </w:tc>
        <w:tc>
          <w:tcPr>
            <w:tcW w:w="98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02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06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2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72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28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8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34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  <w:tr w:rsidR="00667B80" w:rsidRPr="00997873" w:rsidTr="00AC1F5A">
        <w:tc>
          <w:tcPr>
            <w:tcW w:w="52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ม.6</w:t>
            </w:r>
          </w:p>
        </w:tc>
        <w:tc>
          <w:tcPr>
            <w:tcW w:w="989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02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061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2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172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288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880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  <w:tc>
          <w:tcPr>
            <w:tcW w:w="1346" w:type="dxa"/>
            <w:shd w:val="clear" w:color="auto" w:fill="auto"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</w:p>
        </w:tc>
      </w:tr>
    </w:tbl>
    <w:p w:rsidR="00667B80" w:rsidRPr="00997873" w:rsidRDefault="00667B80" w:rsidP="00667B80">
      <w:pPr>
        <w:tabs>
          <w:tab w:val="left" w:pos="1418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16"/>
          <w:szCs w:val="16"/>
        </w:rPr>
      </w:pPr>
    </w:p>
    <w:tbl>
      <w:tblPr>
        <w:tblW w:w="173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38"/>
        <w:gridCol w:w="1073"/>
        <w:gridCol w:w="696"/>
        <w:gridCol w:w="377"/>
        <w:gridCol w:w="1739"/>
        <w:gridCol w:w="405"/>
        <w:gridCol w:w="230"/>
        <w:gridCol w:w="854"/>
        <w:gridCol w:w="136"/>
        <w:gridCol w:w="1220"/>
        <w:gridCol w:w="133"/>
        <w:gridCol w:w="1087"/>
        <w:gridCol w:w="402"/>
        <w:gridCol w:w="818"/>
        <w:gridCol w:w="671"/>
        <w:gridCol w:w="549"/>
        <w:gridCol w:w="940"/>
      </w:tblGrid>
      <w:tr w:rsidR="00667B80" w:rsidRPr="00997873" w:rsidTr="00A95AF2">
        <w:trPr>
          <w:trHeight w:val="375"/>
        </w:trPr>
        <w:tc>
          <w:tcPr>
            <w:tcW w:w="78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คำอธิบาย</w:t>
            </w:r>
          </w:p>
        </w:tc>
        <w:tc>
          <w:tcPr>
            <w:tcW w:w="2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667B80" w:rsidRPr="00997873" w:rsidTr="00A95AF2">
        <w:trPr>
          <w:gridAfter w:val="10"/>
          <w:wAfter w:w="6810" w:type="dxa"/>
          <w:trHeight w:val="375"/>
        </w:trPr>
        <w:tc>
          <w:tcPr>
            <w:tcW w:w="6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ตารางที่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1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ผลการประเมิน</w:t>
            </w:r>
            <w:r w:rsidRPr="00997873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คุณภาพ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ภายนอก สมศ. รอบ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กลุ่มตัวบ่งชี้พื้นฐาน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ind w:firstLineChars="200" w:firstLine="562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23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667B80" w:rsidRPr="00997873" w:rsidTr="00A95AF2">
        <w:trPr>
          <w:gridAfter w:val="10"/>
          <w:wAfter w:w="6810" w:type="dxa"/>
          <w:trHeight w:val="375"/>
        </w:trPr>
        <w:tc>
          <w:tcPr>
            <w:tcW w:w="105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             ให้ป้อนข้อมูลค่าคะแนน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ผลการประเมินภายนอก สมศ. รอบที่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กลุ่มตัวบ่งชี้พื้นฐาน ในตัวบ่งชี้ที่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1 - 4</w:t>
            </w:r>
          </w:p>
        </w:tc>
      </w:tr>
      <w:tr w:rsidR="00667B80" w:rsidRPr="00997873" w:rsidTr="00A95AF2">
        <w:trPr>
          <w:trHeight w:val="375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7B80" w:rsidRDefault="00667B80" w:rsidP="00A95AF2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ตารางที่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2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ผลการทดสอบทางการศึกษาแห่งชาติขั้นพื้นฐาน (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O-NET)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ปีการศึกษา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>2556</w:t>
            </w:r>
          </w:p>
          <w:p w:rsidR="00A95AF2" w:rsidRPr="00997873" w:rsidRDefault="00A95AF2" w:rsidP="00A95AF2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             ให้ป้อนข้อมูลคะแนนผลการทดสอบทางการศึกษาแห่งชาติขั้นพื้นฐาน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(O-NET)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ปีการศึกษา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2556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ของโรงเรียน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  <w:p w:rsidR="00A95AF2" w:rsidRPr="00997873" w:rsidRDefault="00A95AF2" w:rsidP="00A95AF2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ตามระดับชั้นที่เปิดสอน ได้แก่ ชั้นประถมศึกษาปีที่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มัธยมศึกษาปีที่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และมัธยมศึกษาปีที่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จำนวนตามกลุ่มสาระ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997873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กลุ่มสาระ</w:t>
            </w:r>
          </w:p>
          <w:p w:rsidR="00A95AF2" w:rsidRPr="00997873" w:rsidRDefault="00A95AF2" w:rsidP="00A95AF2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</w:p>
          <w:p w:rsidR="00A95AF2" w:rsidRPr="00997873" w:rsidRDefault="00A95AF2" w:rsidP="00A95AF2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วิธีการเข้า</w:t>
            </w:r>
            <w:proofErr w:type="spellStart"/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เว็ปไซต์</w:t>
            </w:r>
            <w:proofErr w:type="spellEnd"/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เพื่อดู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ข้อมูลผลการประเมิน</w:t>
            </w:r>
            <w:r w:rsidRPr="00997873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คุณภาพ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ภายนอก สมศ. รอบ 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3 </w:t>
            </w:r>
            <w:r w:rsidRPr="0099787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กลุ่มตัวบ่งชี้พื้นฐาน</w:t>
            </w:r>
          </w:p>
          <w:p w:rsidR="00A95AF2" w:rsidRDefault="00A95AF2" w:rsidP="00A95AF2">
            <w:pPr>
              <w:tabs>
                <w:tab w:val="left" w:pos="1418"/>
              </w:tabs>
              <w:spacing w:before="240"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 w:rsidRPr="00997873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1. </w:t>
            </w:r>
            <w:r w:rsidRPr="00997873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 xml:space="preserve">เข้าเว็บไซต์  </w:t>
            </w:r>
            <w:hyperlink r:id="rId6" w:history="1">
              <w:r w:rsidRPr="00997873">
                <w:rPr>
                  <w:rStyle w:val="a7"/>
                  <w:rFonts w:ascii="TH SarabunPSK" w:hAnsi="TH SarabunPSK" w:cs="TH SarabunPSK"/>
                  <w:color w:val="000000"/>
                  <w:sz w:val="32"/>
                  <w:szCs w:val="32"/>
                </w:rPr>
                <w:t>http://www.onesqa.or.th/onesqa/th/home/index.php</w:t>
              </w:r>
            </w:hyperlink>
          </w:p>
          <w:p w:rsidR="00A95AF2" w:rsidRPr="00997873" w:rsidRDefault="00A95AF2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  <w:r>
              <w:rPr>
                <w:rFonts w:ascii="TH SarabunPSK" w:hAnsi="TH SarabunPSK" w:cs="TH SarabunPSK"/>
                <w:noProof/>
                <w:color w:val="000000"/>
                <w:sz w:val="32"/>
                <w:szCs w:val="32"/>
              </w:rPr>
              <w:drawing>
                <wp:anchor distT="0" distB="0" distL="114300" distR="114300" simplePos="0" relativeHeight="251669504" behindDoc="0" locked="0" layoutInCell="1" allowOverlap="1" wp14:anchorId="4251CD33" wp14:editId="573A0022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252095</wp:posOffset>
                  </wp:positionV>
                  <wp:extent cx="5734050" cy="3219450"/>
                  <wp:effectExtent l="0" t="0" r="0" b="0"/>
                  <wp:wrapNone/>
                  <wp:docPr id="7" name="รูปภาพ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0" cy="321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  <w:tc>
          <w:tcPr>
            <w:tcW w:w="1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0"/>
                <w:szCs w:val="20"/>
              </w:rPr>
            </w:pPr>
          </w:p>
        </w:tc>
      </w:tr>
      <w:tr w:rsidR="00667B80" w:rsidRPr="00997873" w:rsidTr="00A95AF2">
        <w:trPr>
          <w:trHeight w:val="7065"/>
        </w:trPr>
        <w:tc>
          <w:tcPr>
            <w:tcW w:w="17368" w:type="dxa"/>
            <w:gridSpan w:val="1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bookmarkStart w:id="0" w:name="_GoBack"/>
            <w:bookmarkEnd w:id="0"/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792EE8" wp14:editId="5A0932DA">
                      <wp:simplePos x="0" y="0"/>
                      <wp:positionH relativeFrom="column">
                        <wp:posOffset>486410</wp:posOffset>
                      </wp:positionH>
                      <wp:positionV relativeFrom="paragraph">
                        <wp:posOffset>221615</wp:posOffset>
                      </wp:positionV>
                      <wp:extent cx="826770" cy="1527175"/>
                      <wp:effectExtent l="19050" t="19050" r="68580" b="53975"/>
                      <wp:wrapNone/>
                      <wp:docPr id="9" name="ลูกศรเชื่อมต่อแบบตรง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26770" cy="152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9" o:spid="_x0000_s1026" type="#_x0000_t32" style="position:absolute;margin-left:38.3pt;margin-top:17.45pt;width:65.1pt;height:1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" strokecolor="red" strokeweight="2.25pt">
                      <v:stroke endarrow="open" joinstyle="miter"/>
                      <o:lock v:ext="edit" shapetype="f"/>
                    </v:shape>
                  </w:pict>
                </mc:Fallback>
              </mc:AlternateContent>
            </w:r>
            <w:r w:rsidRPr="00997873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2. </w:t>
            </w:r>
            <w:r w:rsidRPr="00997873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คลิกที่ “ระดับขั้นพื้นฐาน”</w:t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F0B45B" wp14:editId="0643D4C3">
                      <wp:simplePos x="0" y="0"/>
                      <wp:positionH relativeFrom="column">
                        <wp:posOffset>894715</wp:posOffset>
                      </wp:positionH>
                      <wp:positionV relativeFrom="paragraph">
                        <wp:posOffset>1134110</wp:posOffset>
                      </wp:positionV>
                      <wp:extent cx="1002030" cy="506095"/>
                      <wp:effectExtent l="0" t="0" r="26670" b="27305"/>
                      <wp:wrapNone/>
                      <wp:docPr id="8" name="วงรี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002030" cy="50609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8" o:spid="_x0000_s1026" style="position:absolute;margin-left:70.45pt;margin-top:89.3pt;width:78.9pt;height:3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" filled="f" strokecolor="red" strokeweight="1pt">
                      <v:stroke joinstyle="miter"/>
                      <v:path arrowok="t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noProof/>
                <w:color w:val="000000"/>
                <w:sz w:val="32"/>
                <w:szCs w:val="32"/>
              </w:rPr>
              <w:drawing>
                <wp:inline distT="0" distB="0" distL="0" distR="0" wp14:anchorId="7345FE2D" wp14:editId="5F34ED2C">
                  <wp:extent cx="5734050" cy="3219450"/>
                  <wp:effectExtent l="0" t="0" r="0" b="0"/>
                  <wp:docPr id="6" name="รูปภาพ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รูปภาพ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0" cy="321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7B8F53" wp14:editId="7B360A90">
                      <wp:simplePos x="0" y="0"/>
                      <wp:positionH relativeFrom="column">
                        <wp:posOffset>2218055</wp:posOffset>
                      </wp:positionH>
                      <wp:positionV relativeFrom="paragraph">
                        <wp:posOffset>272415</wp:posOffset>
                      </wp:positionV>
                      <wp:extent cx="2072005" cy="2655570"/>
                      <wp:effectExtent l="38100" t="19050" r="23495" b="49530"/>
                      <wp:wrapNone/>
                      <wp:docPr id="37" name="ลูกศรเชื่อมต่อแบบตรง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2072005" cy="26555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37" o:spid="_x0000_s1026" type="#_x0000_t32" style="position:absolute;margin-left:174.65pt;margin-top:21.45pt;width:163.15pt;height:209.1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" strokecolor="red" strokeweight="2.25pt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34024FB" wp14:editId="2ED795F7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271780</wp:posOffset>
                      </wp:positionV>
                      <wp:extent cx="1273810" cy="2139950"/>
                      <wp:effectExtent l="19050" t="19050" r="59690" b="50800"/>
                      <wp:wrapNone/>
                      <wp:docPr id="44" name="ลูกศรเชื่อมต่อแบบตรง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273810" cy="2139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44" o:spid="_x0000_s1026" type="#_x0000_t32" style="position:absolute;margin-left:80.4pt;margin-top:21.4pt;width:100.3pt;height:16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" strokecolor="red" strokeweight="2.25pt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997873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3. </w:t>
            </w:r>
            <w:r w:rsidRPr="00997873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เลือก “รอบการประเมิน”  “สังกัด” “จังหวัด” หรือ พิมพ์ชื่อโรงเรียนในช่อง “สืบค้นจากชื่อสถานศึกษา”</w:t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A0E3F9" wp14:editId="7A56869E">
                      <wp:simplePos x="0" y="0"/>
                      <wp:positionH relativeFrom="column">
                        <wp:posOffset>1653540</wp:posOffset>
                      </wp:positionH>
                      <wp:positionV relativeFrom="paragraph">
                        <wp:posOffset>1856105</wp:posOffset>
                      </wp:positionV>
                      <wp:extent cx="2908300" cy="1157605"/>
                      <wp:effectExtent l="0" t="0" r="25400" b="23495"/>
                      <wp:wrapNone/>
                      <wp:docPr id="51" name="วงรี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908300" cy="115760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51" o:spid="_x0000_s1026" style="position:absolute;margin-left:130.2pt;margin-top:146.15pt;width:229pt;height:9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" filled="f" strokecolor="red" strokeweight="2pt">
                      <v:path arrowok="t"/>
                    </v:oval>
                  </w:pict>
                </mc:Fallback>
              </mc:AlternateContent>
            </w:r>
            <w:r>
              <w:rPr>
                <w:noProof/>
                <w:color w:val="000000"/>
              </w:rPr>
              <w:drawing>
                <wp:inline distT="0" distB="0" distL="0" distR="0" wp14:anchorId="64776052" wp14:editId="52B70C9E">
                  <wp:extent cx="5734050" cy="3219450"/>
                  <wp:effectExtent l="0" t="0" r="0" b="0"/>
                  <wp:docPr id="5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รูปภาพ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0" cy="321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997873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4. คลิก “ค้นหา”</w:t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36BF9A4" wp14:editId="7054E629">
                      <wp:simplePos x="0" y="0"/>
                      <wp:positionH relativeFrom="column">
                        <wp:posOffset>3949065</wp:posOffset>
                      </wp:positionH>
                      <wp:positionV relativeFrom="paragraph">
                        <wp:posOffset>2009140</wp:posOffset>
                      </wp:positionV>
                      <wp:extent cx="515620" cy="369570"/>
                      <wp:effectExtent l="0" t="0" r="17780" b="11430"/>
                      <wp:wrapNone/>
                      <wp:docPr id="288" name="วงรี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5620" cy="36957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288" o:spid="_x0000_s1026" style="position:absolute;margin-left:310.95pt;margin-top:158.2pt;width:40.6pt;height:29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" filled="f" strokecolor="red" strokeweight="2pt">
                      <v:path arrowok="t"/>
                    </v:oval>
                  </w:pict>
                </mc:Fallback>
              </mc:AlternateContent>
            </w:r>
            <w:r>
              <w:rPr>
                <w:noProof/>
                <w:color w:val="000000"/>
              </w:rPr>
              <w:drawing>
                <wp:inline distT="0" distB="0" distL="0" distR="0" wp14:anchorId="040EAE15" wp14:editId="4239006B">
                  <wp:extent cx="5734050" cy="3219450"/>
                  <wp:effectExtent l="0" t="0" r="0" b="0"/>
                  <wp:docPr id="4" name="รูปภาพ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รูปภาพ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0" cy="321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FD1E9D5" wp14:editId="53044581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292100</wp:posOffset>
                      </wp:positionV>
                      <wp:extent cx="1614805" cy="2607310"/>
                      <wp:effectExtent l="19050" t="19050" r="42545" b="40640"/>
                      <wp:wrapNone/>
                      <wp:docPr id="296" name="ลูกศรเชื่อมต่อแบบตรง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614805" cy="26073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96" o:spid="_x0000_s1026" type="#_x0000_t32" style="position:absolute;margin-left:45.95pt;margin-top:23pt;width:127.15pt;height:205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" strokecolor="red" strokeweight="2.25pt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997873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5. </w:t>
            </w:r>
            <w:r w:rsidRPr="00997873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เลือกรายชื่อโรงเรียน</w:t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5EB3762" wp14:editId="0BB89C6C">
                      <wp:simplePos x="0" y="0"/>
                      <wp:positionH relativeFrom="column">
                        <wp:posOffset>1653540</wp:posOffset>
                      </wp:positionH>
                      <wp:positionV relativeFrom="paragraph">
                        <wp:posOffset>2205990</wp:posOffset>
                      </wp:positionV>
                      <wp:extent cx="3151505" cy="641350"/>
                      <wp:effectExtent l="0" t="0" r="10795" b="25400"/>
                      <wp:wrapNone/>
                      <wp:docPr id="297" name="วงรี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51505" cy="641350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297" o:spid="_x0000_s1026" style="position:absolute;margin-left:130.2pt;margin-top:173.7pt;width:248.15pt;height:5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" filled="f" strokecolor="red" strokeweight="2pt">
                      <v:path arrowok="t"/>
                    </v:oval>
                  </w:pict>
                </mc:Fallback>
              </mc:AlternateContent>
            </w:r>
            <w:r>
              <w:rPr>
                <w:noProof/>
                <w:color w:val="000000"/>
              </w:rPr>
              <w:drawing>
                <wp:inline distT="0" distB="0" distL="0" distR="0" wp14:anchorId="44558B57" wp14:editId="20CF539C">
                  <wp:extent cx="5734050" cy="3219450"/>
                  <wp:effectExtent l="0" t="0" r="0" b="0"/>
                  <wp:docPr id="3" name="รูปภาพ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รูปภาพ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0" cy="321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997873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6. จะปรากฏหน้าต่างนี้</w:t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4CC75AB1" wp14:editId="16EF1C08">
                  <wp:extent cx="5734050" cy="3219450"/>
                  <wp:effectExtent l="0" t="0" r="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รูปภาพ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0" cy="321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E132FAD" wp14:editId="7118F8B4">
                      <wp:simplePos x="0" y="0"/>
                      <wp:positionH relativeFrom="column">
                        <wp:posOffset>2042795</wp:posOffset>
                      </wp:positionH>
                      <wp:positionV relativeFrom="paragraph">
                        <wp:posOffset>223520</wp:posOffset>
                      </wp:positionV>
                      <wp:extent cx="904240" cy="1176655"/>
                      <wp:effectExtent l="19050" t="19050" r="67310" b="42545"/>
                      <wp:wrapNone/>
                      <wp:docPr id="298" name="ลูกศรเชื่อมต่อแบบตรง 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904240" cy="11766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ลูกศรเชื่อมต่อแบบตรง 298" o:spid="_x0000_s1026" type="#_x0000_t32" style="position:absolute;margin-left:160.85pt;margin-top:17.6pt;width:71.2pt;height:92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" strokecolor="red" strokeweight="2.25pt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997873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7. </w:t>
            </w:r>
            <w:r w:rsidRPr="00997873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เลือกไฟล์ผลการประเมินตามรอบการประเมินที่ต้องการ</w:t>
            </w:r>
          </w:p>
          <w:p w:rsidR="00667B80" w:rsidRPr="00997873" w:rsidRDefault="00667B80" w:rsidP="00AC1F5A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60A1124" wp14:editId="2B4086BE">
                      <wp:simplePos x="0" y="0"/>
                      <wp:positionH relativeFrom="column">
                        <wp:posOffset>1624330</wp:posOffset>
                      </wp:positionH>
                      <wp:positionV relativeFrom="paragraph">
                        <wp:posOffset>717550</wp:posOffset>
                      </wp:positionV>
                      <wp:extent cx="2402840" cy="934085"/>
                      <wp:effectExtent l="0" t="0" r="16510" b="18415"/>
                      <wp:wrapNone/>
                      <wp:docPr id="299" name="วงรี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02840" cy="934085"/>
                              </a:xfrm>
                              <a:prstGeom prst="ellipse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วงรี 299" o:spid="_x0000_s1026" style="position:absolute;margin-left:127.9pt;margin-top:56.5pt;width:189.2pt;height:73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" filled="f" strokecolor="red" strokeweight="2pt">
                      <v:path arrowok="t"/>
                    </v:oval>
                  </w:pict>
                </mc:Fallback>
              </mc:AlternateContent>
            </w:r>
            <w:r>
              <w:rPr>
                <w:noProof/>
                <w:color w:val="000000"/>
              </w:rPr>
              <w:drawing>
                <wp:inline distT="0" distB="0" distL="0" distR="0" wp14:anchorId="657DF9BE" wp14:editId="2CE2DC3F">
                  <wp:extent cx="5734050" cy="3219450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รูปภาพ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4050" cy="321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7B80" w:rsidRPr="00997873" w:rsidRDefault="00667B80" w:rsidP="00AC1F5A">
            <w:pPr>
              <w:tabs>
                <w:tab w:val="left" w:pos="1418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</w:p>
        </w:tc>
      </w:tr>
    </w:tbl>
    <w:p w:rsidR="00906D2C" w:rsidRDefault="00906D2C"/>
    <w:sectPr w:rsidR="00906D2C" w:rsidSect="00A95AF2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78CB"/>
    <w:multiLevelType w:val="hybridMultilevel"/>
    <w:tmpl w:val="EAEE2E36"/>
    <w:lvl w:ilvl="0" w:tplc="7152F89A">
      <w:start w:val="3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80" w:hanging="360"/>
      </w:pPr>
    </w:lvl>
    <w:lvl w:ilvl="2" w:tplc="0409001B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04FD1AB5"/>
    <w:multiLevelType w:val="hybridMultilevel"/>
    <w:tmpl w:val="DF78983C"/>
    <w:lvl w:ilvl="0" w:tplc="0409000F">
      <w:start w:val="1"/>
      <w:numFmt w:val="decimal"/>
      <w:lvlText w:val="%1."/>
      <w:lvlJc w:val="left"/>
      <w:pPr>
        <w:ind w:left="2061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071A2357"/>
    <w:multiLevelType w:val="hybridMultilevel"/>
    <w:tmpl w:val="14821E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C940A9"/>
    <w:multiLevelType w:val="multilevel"/>
    <w:tmpl w:val="9078DF2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hint="default"/>
      </w:rPr>
    </w:lvl>
  </w:abstractNum>
  <w:abstractNum w:abstractNumId="4">
    <w:nsid w:val="0C640245"/>
    <w:multiLevelType w:val="hybridMultilevel"/>
    <w:tmpl w:val="D124017C"/>
    <w:lvl w:ilvl="0" w:tplc="03B220BA">
      <w:start w:val="1"/>
      <w:numFmt w:val="thaiNumbers"/>
      <w:lvlText w:val="%1.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C82BAE"/>
    <w:multiLevelType w:val="multilevel"/>
    <w:tmpl w:val="040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6">
    <w:nsid w:val="14C212C1"/>
    <w:multiLevelType w:val="multilevel"/>
    <w:tmpl w:val="52DAF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7">
    <w:nsid w:val="14E420AD"/>
    <w:multiLevelType w:val="hybridMultilevel"/>
    <w:tmpl w:val="D124017C"/>
    <w:lvl w:ilvl="0" w:tplc="03B220BA">
      <w:start w:val="1"/>
      <w:numFmt w:val="thaiNumbers"/>
      <w:lvlText w:val="%1.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AF3009"/>
    <w:multiLevelType w:val="multilevel"/>
    <w:tmpl w:val="D1321756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9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1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8" w:hanging="1800"/>
      </w:pPr>
      <w:rPr>
        <w:rFonts w:hint="default"/>
      </w:rPr>
    </w:lvl>
  </w:abstractNum>
  <w:abstractNum w:abstractNumId="9">
    <w:nsid w:val="2212569B"/>
    <w:multiLevelType w:val="hybridMultilevel"/>
    <w:tmpl w:val="A106F29C"/>
    <w:lvl w:ilvl="0" w:tplc="0DEA4B92">
      <w:start w:val="1"/>
      <w:numFmt w:val="decimal"/>
      <w:lvlText w:val="%1)"/>
      <w:lvlJc w:val="left"/>
      <w:pPr>
        <w:ind w:left="72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5A722C"/>
    <w:multiLevelType w:val="hybridMultilevel"/>
    <w:tmpl w:val="B88C41DC"/>
    <w:lvl w:ilvl="0" w:tplc="05144392">
      <w:start w:val="4"/>
      <w:numFmt w:val="bullet"/>
      <w:lvlText w:val="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A6630B"/>
    <w:multiLevelType w:val="multilevel"/>
    <w:tmpl w:val="BFBC1F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2">
    <w:nsid w:val="278D75F5"/>
    <w:multiLevelType w:val="hybridMultilevel"/>
    <w:tmpl w:val="FB1888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0A3D18"/>
    <w:multiLevelType w:val="hybridMultilevel"/>
    <w:tmpl w:val="DF78983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FC96540"/>
    <w:multiLevelType w:val="hybridMultilevel"/>
    <w:tmpl w:val="45EAA1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0513FAF"/>
    <w:multiLevelType w:val="multilevel"/>
    <w:tmpl w:val="E280F44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>
    <w:nsid w:val="337C594C"/>
    <w:multiLevelType w:val="hybridMultilevel"/>
    <w:tmpl w:val="2FFAE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84620C"/>
    <w:multiLevelType w:val="hybridMultilevel"/>
    <w:tmpl w:val="25464BEA"/>
    <w:lvl w:ilvl="0" w:tplc="2D7C728E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8">
    <w:nsid w:val="3C19384C"/>
    <w:multiLevelType w:val="hybridMultilevel"/>
    <w:tmpl w:val="9BA47F4C"/>
    <w:lvl w:ilvl="0" w:tplc="1728CA7E">
      <w:start w:val="2"/>
      <w:numFmt w:val="bullet"/>
      <w:lvlText w:val=""/>
      <w:lvlJc w:val="left"/>
      <w:pPr>
        <w:ind w:left="495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9">
    <w:nsid w:val="3C5D056A"/>
    <w:multiLevelType w:val="multilevel"/>
    <w:tmpl w:val="E280F44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40A53345"/>
    <w:multiLevelType w:val="hybridMultilevel"/>
    <w:tmpl w:val="F3189CBE"/>
    <w:lvl w:ilvl="0" w:tplc="DDE8C26A">
      <w:start w:val="4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1">
    <w:nsid w:val="42E32E14"/>
    <w:multiLevelType w:val="multilevel"/>
    <w:tmpl w:val="8F4CEAEA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DE179CC"/>
    <w:multiLevelType w:val="hybridMultilevel"/>
    <w:tmpl w:val="35D82DB2"/>
    <w:lvl w:ilvl="0" w:tplc="6480D9E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4F773E74"/>
    <w:multiLevelType w:val="hybridMultilevel"/>
    <w:tmpl w:val="99A4C99E"/>
    <w:lvl w:ilvl="0" w:tplc="AF2CAB1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317428"/>
    <w:multiLevelType w:val="hybridMultilevel"/>
    <w:tmpl w:val="D8605B06"/>
    <w:lvl w:ilvl="0" w:tplc="ACB8AD46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5">
    <w:nsid w:val="595E40F9"/>
    <w:multiLevelType w:val="hybridMultilevel"/>
    <w:tmpl w:val="F9942A70"/>
    <w:lvl w:ilvl="0" w:tplc="AE4E5C08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26">
    <w:nsid w:val="5B2F64EC"/>
    <w:multiLevelType w:val="multilevel"/>
    <w:tmpl w:val="E7147D9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7">
    <w:nsid w:val="5BCF5081"/>
    <w:multiLevelType w:val="hybridMultilevel"/>
    <w:tmpl w:val="60E48AB4"/>
    <w:lvl w:ilvl="0" w:tplc="7C0AFE88">
      <w:start w:val="5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D862F65"/>
    <w:multiLevelType w:val="hybridMultilevel"/>
    <w:tmpl w:val="0868FE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926488"/>
    <w:multiLevelType w:val="hybridMultilevel"/>
    <w:tmpl w:val="E9A4E064"/>
    <w:lvl w:ilvl="0" w:tplc="D9DC62C0">
      <w:start w:val="1"/>
      <w:numFmt w:val="thaiNumbers"/>
      <w:lvlText w:val="%1."/>
      <w:lvlJc w:val="left"/>
      <w:pPr>
        <w:ind w:left="180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671449B9"/>
    <w:multiLevelType w:val="hybridMultilevel"/>
    <w:tmpl w:val="FCC6D238"/>
    <w:lvl w:ilvl="0" w:tplc="332CA2EE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1">
    <w:nsid w:val="67DD5AAA"/>
    <w:multiLevelType w:val="multilevel"/>
    <w:tmpl w:val="01BE146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80" w:hanging="1800"/>
      </w:pPr>
      <w:rPr>
        <w:rFonts w:hint="default"/>
      </w:rPr>
    </w:lvl>
  </w:abstractNum>
  <w:abstractNum w:abstractNumId="32">
    <w:nsid w:val="69844A1A"/>
    <w:multiLevelType w:val="hybridMultilevel"/>
    <w:tmpl w:val="18389BC2"/>
    <w:lvl w:ilvl="0" w:tplc="64EE70D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2CB1824"/>
    <w:multiLevelType w:val="hybridMultilevel"/>
    <w:tmpl w:val="B1A6DB3A"/>
    <w:lvl w:ilvl="0" w:tplc="4E5EFC2C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34">
    <w:nsid w:val="76DC2778"/>
    <w:multiLevelType w:val="hybridMultilevel"/>
    <w:tmpl w:val="D3A29C6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7140709"/>
    <w:multiLevelType w:val="multilevel"/>
    <w:tmpl w:val="182EFE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36">
    <w:nsid w:val="7B430E2A"/>
    <w:multiLevelType w:val="hybridMultilevel"/>
    <w:tmpl w:val="3ED86C1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7C575784"/>
    <w:multiLevelType w:val="multilevel"/>
    <w:tmpl w:val="3154A9E6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8">
    <w:nsid w:val="7DC54141"/>
    <w:multiLevelType w:val="hybridMultilevel"/>
    <w:tmpl w:val="33F820F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7"/>
  </w:num>
  <w:num w:numId="4">
    <w:abstractNumId w:val="29"/>
  </w:num>
  <w:num w:numId="5">
    <w:abstractNumId w:val="7"/>
  </w:num>
  <w:num w:numId="6">
    <w:abstractNumId w:val="4"/>
  </w:num>
  <w:num w:numId="7">
    <w:abstractNumId w:val="30"/>
  </w:num>
  <w:num w:numId="8">
    <w:abstractNumId w:val="10"/>
  </w:num>
  <w:num w:numId="9">
    <w:abstractNumId w:val="38"/>
  </w:num>
  <w:num w:numId="10">
    <w:abstractNumId w:val="0"/>
  </w:num>
  <w:num w:numId="11">
    <w:abstractNumId w:val="13"/>
  </w:num>
  <w:num w:numId="12">
    <w:abstractNumId w:val="34"/>
  </w:num>
  <w:num w:numId="13">
    <w:abstractNumId w:val="36"/>
  </w:num>
  <w:num w:numId="14">
    <w:abstractNumId w:val="5"/>
  </w:num>
  <w:num w:numId="15">
    <w:abstractNumId w:val="28"/>
  </w:num>
  <w:num w:numId="16">
    <w:abstractNumId w:val="1"/>
  </w:num>
  <w:num w:numId="17">
    <w:abstractNumId w:val="17"/>
  </w:num>
  <w:num w:numId="18">
    <w:abstractNumId w:val="31"/>
  </w:num>
  <w:num w:numId="19">
    <w:abstractNumId w:val="3"/>
  </w:num>
  <w:num w:numId="20">
    <w:abstractNumId w:val="19"/>
  </w:num>
  <w:num w:numId="21">
    <w:abstractNumId w:val="9"/>
  </w:num>
  <w:num w:numId="22">
    <w:abstractNumId w:val="37"/>
  </w:num>
  <w:num w:numId="23">
    <w:abstractNumId w:val="15"/>
  </w:num>
  <w:num w:numId="24">
    <w:abstractNumId w:val="32"/>
  </w:num>
  <w:num w:numId="25">
    <w:abstractNumId w:val="21"/>
  </w:num>
  <w:num w:numId="26">
    <w:abstractNumId w:val="26"/>
  </w:num>
  <w:num w:numId="27">
    <w:abstractNumId w:val="2"/>
  </w:num>
  <w:num w:numId="28">
    <w:abstractNumId w:val="18"/>
  </w:num>
  <w:num w:numId="29">
    <w:abstractNumId w:val="8"/>
  </w:num>
  <w:num w:numId="30">
    <w:abstractNumId w:val="6"/>
  </w:num>
  <w:num w:numId="31">
    <w:abstractNumId w:val="35"/>
  </w:num>
  <w:num w:numId="32">
    <w:abstractNumId w:val="22"/>
  </w:num>
  <w:num w:numId="33">
    <w:abstractNumId w:val="24"/>
  </w:num>
  <w:num w:numId="34">
    <w:abstractNumId w:val="25"/>
  </w:num>
  <w:num w:numId="35">
    <w:abstractNumId w:val="16"/>
  </w:num>
  <w:num w:numId="36">
    <w:abstractNumId w:val="33"/>
  </w:num>
  <w:num w:numId="37">
    <w:abstractNumId w:val="20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B80"/>
    <w:rsid w:val="00220ABC"/>
    <w:rsid w:val="002B608C"/>
    <w:rsid w:val="003E1E7D"/>
    <w:rsid w:val="00667B80"/>
    <w:rsid w:val="00906D2C"/>
    <w:rsid w:val="00A9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B80"/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uiPriority w:val="9"/>
    <w:qFormat/>
    <w:rsid w:val="00667B80"/>
    <w:pPr>
      <w:keepNext/>
      <w:spacing w:before="240" w:after="60" w:line="240" w:lineRule="auto"/>
      <w:jc w:val="thaiDistribute"/>
      <w:outlineLvl w:val="0"/>
    </w:pPr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4">
    <w:name w:val="heading 4"/>
    <w:basedOn w:val="a"/>
    <w:next w:val="a"/>
    <w:link w:val="40"/>
    <w:uiPriority w:val="9"/>
    <w:unhideWhenUsed/>
    <w:qFormat/>
    <w:rsid w:val="00667B80"/>
    <w:pPr>
      <w:keepNext/>
      <w:keepLines/>
      <w:spacing w:before="40" w:after="0"/>
      <w:outlineLvl w:val="3"/>
    </w:pPr>
    <w:rPr>
      <w:rFonts w:ascii="Calibri Light" w:eastAsia="Times New Roman" w:hAnsi="Calibri Light" w:cs="Angsana New"/>
      <w:i/>
      <w:iCs/>
      <w:color w:val="2E74B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67B80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40">
    <w:name w:val="หัวเรื่อง 4 อักขระ"/>
    <w:basedOn w:val="a0"/>
    <w:link w:val="4"/>
    <w:uiPriority w:val="9"/>
    <w:rsid w:val="00667B80"/>
    <w:rPr>
      <w:rFonts w:ascii="Calibri Light" w:eastAsia="Times New Roman" w:hAnsi="Calibri Light" w:cs="Angsana New"/>
      <w:i/>
      <w:iCs/>
      <w:color w:val="2E74B5"/>
    </w:rPr>
  </w:style>
  <w:style w:type="paragraph" w:styleId="a3">
    <w:name w:val="No Spacing"/>
    <w:uiPriority w:val="1"/>
    <w:qFormat/>
    <w:rsid w:val="00667B80"/>
    <w:pPr>
      <w:spacing w:after="0" w:line="240" w:lineRule="auto"/>
    </w:pPr>
    <w:rPr>
      <w:rFonts w:ascii="Calibri" w:eastAsia="Calibri" w:hAnsi="Calibri" w:cs="Cordia New"/>
    </w:rPr>
  </w:style>
  <w:style w:type="paragraph" w:styleId="a4">
    <w:name w:val="List Paragraph"/>
    <w:basedOn w:val="a"/>
    <w:uiPriority w:val="34"/>
    <w:qFormat/>
    <w:rsid w:val="00667B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67B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67B80"/>
    <w:rPr>
      <w:rFonts w:ascii="Tahoma" w:eastAsia="Calibri" w:hAnsi="Tahoma" w:cs="Angsana New"/>
      <w:sz w:val="16"/>
      <w:szCs w:val="20"/>
    </w:rPr>
  </w:style>
  <w:style w:type="paragraph" w:customStyle="1" w:styleId="Default">
    <w:name w:val="Default"/>
    <w:rsid w:val="00667B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1">
    <w:name w:val="1"/>
    <w:uiPriority w:val="99"/>
    <w:unhideWhenUsed/>
    <w:rsid w:val="00667B80"/>
    <w:rPr>
      <w:rFonts w:ascii="Calibri" w:eastAsia="Calibri" w:hAnsi="Calibri" w:cs="Cordia New"/>
    </w:rPr>
  </w:style>
  <w:style w:type="character" w:styleId="a7">
    <w:name w:val="Hyperlink"/>
    <w:uiPriority w:val="99"/>
    <w:unhideWhenUsed/>
    <w:rsid w:val="00667B80"/>
    <w:rPr>
      <w:color w:val="0563C1"/>
      <w:u w:val="single"/>
    </w:rPr>
  </w:style>
  <w:style w:type="table" w:styleId="a8">
    <w:name w:val="Table Grid"/>
    <w:basedOn w:val="a1"/>
    <w:uiPriority w:val="59"/>
    <w:rsid w:val="00667B80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667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667B80"/>
    <w:rPr>
      <w:rFonts w:ascii="Calibri" w:eastAsia="Calibri" w:hAnsi="Calibri" w:cs="Cordia New"/>
    </w:rPr>
  </w:style>
  <w:style w:type="paragraph" w:styleId="ab">
    <w:name w:val="footer"/>
    <w:basedOn w:val="a"/>
    <w:link w:val="ac"/>
    <w:uiPriority w:val="99"/>
    <w:unhideWhenUsed/>
    <w:rsid w:val="00667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667B80"/>
    <w:rPr>
      <w:rFonts w:ascii="Calibri" w:eastAsia="Calibri" w:hAnsi="Calibri" w:cs="Cordia New"/>
    </w:rPr>
  </w:style>
  <w:style w:type="character" w:styleId="ad">
    <w:name w:val="Placeholder Text"/>
    <w:uiPriority w:val="99"/>
    <w:semiHidden/>
    <w:rsid w:val="00667B80"/>
    <w:rPr>
      <w:color w:val="808080"/>
    </w:rPr>
  </w:style>
  <w:style w:type="character" w:styleId="ae">
    <w:name w:val="Emphasis"/>
    <w:uiPriority w:val="20"/>
    <w:qFormat/>
    <w:rsid w:val="00667B8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B80"/>
    <w:rPr>
      <w:rFonts w:ascii="Calibri" w:eastAsia="Calibri" w:hAnsi="Calibri" w:cs="Cordia New"/>
    </w:rPr>
  </w:style>
  <w:style w:type="paragraph" w:styleId="1">
    <w:name w:val="heading 1"/>
    <w:basedOn w:val="a"/>
    <w:next w:val="a"/>
    <w:link w:val="10"/>
    <w:uiPriority w:val="9"/>
    <w:qFormat/>
    <w:rsid w:val="00667B80"/>
    <w:pPr>
      <w:keepNext/>
      <w:spacing w:before="240" w:after="60" w:line="240" w:lineRule="auto"/>
      <w:jc w:val="thaiDistribute"/>
      <w:outlineLvl w:val="0"/>
    </w:pPr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4">
    <w:name w:val="heading 4"/>
    <w:basedOn w:val="a"/>
    <w:next w:val="a"/>
    <w:link w:val="40"/>
    <w:uiPriority w:val="9"/>
    <w:unhideWhenUsed/>
    <w:qFormat/>
    <w:rsid w:val="00667B80"/>
    <w:pPr>
      <w:keepNext/>
      <w:keepLines/>
      <w:spacing w:before="40" w:after="0"/>
      <w:outlineLvl w:val="3"/>
    </w:pPr>
    <w:rPr>
      <w:rFonts w:ascii="Calibri Light" w:eastAsia="Times New Roman" w:hAnsi="Calibri Light" w:cs="Angsana New"/>
      <w:i/>
      <w:iCs/>
      <w:color w:val="2E74B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67B80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40">
    <w:name w:val="หัวเรื่อง 4 อักขระ"/>
    <w:basedOn w:val="a0"/>
    <w:link w:val="4"/>
    <w:uiPriority w:val="9"/>
    <w:rsid w:val="00667B80"/>
    <w:rPr>
      <w:rFonts w:ascii="Calibri Light" w:eastAsia="Times New Roman" w:hAnsi="Calibri Light" w:cs="Angsana New"/>
      <w:i/>
      <w:iCs/>
      <w:color w:val="2E74B5"/>
    </w:rPr>
  </w:style>
  <w:style w:type="paragraph" w:styleId="a3">
    <w:name w:val="No Spacing"/>
    <w:uiPriority w:val="1"/>
    <w:qFormat/>
    <w:rsid w:val="00667B80"/>
    <w:pPr>
      <w:spacing w:after="0" w:line="240" w:lineRule="auto"/>
    </w:pPr>
    <w:rPr>
      <w:rFonts w:ascii="Calibri" w:eastAsia="Calibri" w:hAnsi="Calibri" w:cs="Cordia New"/>
    </w:rPr>
  </w:style>
  <w:style w:type="paragraph" w:styleId="a4">
    <w:name w:val="List Paragraph"/>
    <w:basedOn w:val="a"/>
    <w:uiPriority w:val="34"/>
    <w:qFormat/>
    <w:rsid w:val="00667B8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67B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67B80"/>
    <w:rPr>
      <w:rFonts w:ascii="Tahoma" w:eastAsia="Calibri" w:hAnsi="Tahoma" w:cs="Angsana New"/>
      <w:sz w:val="16"/>
      <w:szCs w:val="20"/>
    </w:rPr>
  </w:style>
  <w:style w:type="paragraph" w:customStyle="1" w:styleId="Default">
    <w:name w:val="Default"/>
    <w:rsid w:val="00667B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1">
    <w:name w:val="1"/>
    <w:uiPriority w:val="99"/>
    <w:unhideWhenUsed/>
    <w:rsid w:val="00667B80"/>
    <w:rPr>
      <w:rFonts w:ascii="Calibri" w:eastAsia="Calibri" w:hAnsi="Calibri" w:cs="Cordia New"/>
    </w:rPr>
  </w:style>
  <w:style w:type="character" w:styleId="a7">
    <w:name w:val="Hyperlink"/>
    <w:uiPriority w:val="99"/>
    <w:unhideWhenUsed/>
    <w:rsid w:val="00667B80"/>
    <w:rPr>
      <w:color w:val="0563C1"/>
      <w:u w:val="single"/>
    </w:rPr>
  </w:style>
  <w:style w:type="table" w:styleId="a8">
    <w:name w:val="Table Grid"/>
    <w:basedOn w:val="a1"/>
    <w:uiPriority w:val="59"/>
    <w:rsid w:val="00667B80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667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667B80"/>
    <w:rPr>
      <w:rFonts w:ascii="Calibri" w:eastAsia="Calibri" w:hAnsi="Calibri" w:cs="Cordia New"/>
    </w:rPr>
  </w:style>
  <w:style w:type="paragraph" w:styleId="ab">
    <w:name w:val="footer"/>
    <w:basedOn w:val="a"/>
    <w:link w:val="ac"/>
    <w:uiPriority w:val="99"/>
    <w:unhideWhenUsed/>
    <w:rsid w:val="00667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667B80"/>
    <w:rPr>
      <w:rFonts w:ascii="Calibri" w:eastAsia="Calibri" w:hAnsi="Calibri" w:cs="Cordia New"/>
    </w:rPr>
  </w:style>
  <w:style w:type="character" w:styleId="ad">
    <w:name w:val="Placeholder Text"/>
    <w:uiPriority w:val="99"/>
    <w:semiHidden/>
    <w:rsid w:val="00667B80"/>
    <w:rPr>
      <w:color w:val="808080"/>
    </w:rPr>
  </w:style>
  <w:style w:type="character" w:styleId="ae">
    <w:name w:val="Emphasis"/>
    <w:uiPriority w:val="20"/>
    <w:qFormat/>
    <w:rsid w:val="00667B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nesqa.or.th/onesqa/th/home/index.php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1708</Words>
  <Characters>9738</Characters>
  <Application>Microsoft Office Word</Application>
  <DocSecurity>0</DocSecurity>
  <Lines>81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cp:lastPrinted>2014-08-15T08:59:00Z</cp:lastPrinted>
  <dcterms:created xsi:type="dcterms:W3CDTF">2014-08-13T07:54:00Z</dcterms:created>
  <dcterms:modified xsi:type="dcterms:W3CDTF">2014-08-15T08:59:00Z</dcterms:modified>
</cp:coreProperties>
</file>