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4EA" w:rsidRDefault="006A6197" w:rsidP="006A6197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A6197">
        <w:rPr>
          <w:rFonts w:ascii="TH SarabunPSK" w:hAnsi="TH SarabunPSK" w:cs="TH SarabunPSK"/>
          <w:b/>
          <w:bCs/>
          <w:sz w:val="32"/>
          <w:szCs w:val="32"/>
          <w:cs/>
        </w:rPr>
        <w:t>เฉลยข้อสอบ</w:t>
      </w:r>
      <w:r w:rsidR="002225DE">
        <w:rPr>
          <w:rFonts w:ascii="TH SarabunPSK" w:hAnsi="TH SarabunPSK" w:cs="TH SarabunPSK" w:hint="cs"/>
          <w:b/>
          <w:bCs/>
          <w:sz w:val="32"/>
          <w:szCs w:val="32"/>
          <w:cs/>
        </w:rPr>
        <w:t>ภาษาไทย</w:t>
      </w:r>
      <w:r w:rsidRPr="006A6197">
        <w:rPr>
          <w:rFonts w:ascii="TH SarabunPSK" w:hAnsi="TH SarabunPSK" w:cs="TH SarabunPSK"/>
          <w:b/>
          <w:bCs/>
          <w:sz w:val="32"/>
          <w:szCs w:val="32"/>
          <w:cs/>
        </w:rPr>
        <w:t xml:space="preserve">  ชั้นประถมศึกษาปีที่  </w:t>
      </w:r>
      <w:proofErr w:type="gramStart"/>
      <w:r w:rsidR="000A10E4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6A6197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proofErr w:type="spellStart"/>
      <w:proofErr w:type="gramEnd"/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>คะแนนน</w:t>
      </w:r>
      <w:proofErr w:type="spellEnd"/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เต็ม </w:t>
      </w:r>
      <w:r w:rsidR="00193449" w:rsidRPr="00C1580D">
        <w:rPr>
          <w:rFonts w:ascii="TH SarabunPSK" w:hAnsi="TH SarabunPSK" w:cs="TH SarabunPSK"/>
          <w:b/>
          <w:bCs/>
          <w:sz w:val="32"/>
          <w:szCs w:val="32"/>
          <w:cs/>
        </w:rPr>
        <w:t>40</w:t>
      </w:r>
      <w:r w:rsidRPr="006A6197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คะแนน)</w:t>
      </w:r>
    </w:p>
    <w:p w:rsidR="007E0A7D" w:rsidRPr="007E0A7D" w:rsidRDefault="007E0A7D" w:rsidP="007E0A7D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E0A7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ตอนที่  </w:t>
      </w:r>
      <w:r w:rsidRPr="007E0A7D">
        <w:rPr>
          <w:rFonts w:ascii="TH SarabunPSK" w:hAnsi="TH SarabunPSK" w:cs="TH SarabunPSK"/>
          <w:b/>
          <w:bCs/>
          <w:sz w:val="32"/>
          <w:szCs w:val="32"/>
          <w:u w:val="single"/>
        </w:rPr>
        <w:t>1</w:t>
      </w:r>
    </w:p>
    <w:tbl>
      <w:tblPr>
        <w:tblStyle w:val="a3"/>
        <w:tblW w:w="10171" w:type="dxa"/>
        <w:jc w:val="center"/>
        <w:tblLook w:val="04A0"/>
      </w:tblPr>
      <w:tblGrid>
        <w:gridCol w:w="513"/>
        <w:gridCol w:w="4368"/>
        <w:gridCol w:w="513"/>
        <w:gridCol w:w="4777"/>
      </w:tblGrid>
      <w:tr w:rsidR="006A6197" w:rsidTr="008E4059">
        <w:trPr>
          <w:jc w:val="center"/>
        </w:trPr>
        <w:tc>
          <w:tcPr>
            <w:tcW w:w="513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368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513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777" w:type="dxa"/>
          </w:tcPr>
          <w:p w:rsidR="006A6197" w:rsidRDefault="006A6197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7E0A7D" w:rsidTr="008E4059">
        <w:trPr>
          <w:jc w:val="center"/>
        </w:trPr>
        <w:tc>
          <w:tcPr>
            <w:tcW w:w="513" w:type="dxa"/>
          </w:tcPr>
          <w:p w:rsidR="007E0A7D" w:rsidRDefault="007E0A7D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1.</w:t>
            </w:r>
          </w:p>
        </w:tc>
        <w:tc>
          <w:tcPr>
            <w:tcW w:w="4368" w:type="dxa"/>
          </w:tcPr>
          <w:p w:rsidR="007E0A7D" w:rsidRPr="009A6AFA" w:rsidRDefault="007E0A7D" w:rsidP="006A619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11.</w:t>
            </w:r>
          </w:p>
        </w:tc>
        <w:tc>
          <w:tcPr>
            <w:tcW w:w="4777" w:type="dxa"/>
          </w:tcPr>
          <w:p w:rsidR="007E0A7D" w:rsidRPr="00F84AF1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7E0A7D" w:rsidTr="008E4059">
        <w:trPr>
          <w:jc w:val="center"/>
        </w:trPr>
        <w:tc>
          <w:tcPr>
            <w:tcW w:w="513" w:type="dxa"/>
          </w:tcPr>
          <w:p w:rsidR="007E0A7D" w:rsidRDefault="007E0A7D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2.</w:t>
            </w:r>
          </w:p>
        </w:tc>
        <w:tc>
          <w:tcPr>
            <w:tcW w:w="4368" w:type="dxa"/>
          </w:tcPr>
          <w:p w:rsidR="007E0A7D" w:rsidRPr="009A6AFA" w:rsidRDefault="007E0A7D" w:rsidP="006A619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12.</w:t>
            </w:r>
          </w:p>
        </w:tc>
        <w:tc>
          <w:tcPr>
            <w:tcW w:w="4777" w:type="dxa"/>
          </w:tcPr>
          <w:p w:rsidR="007E0A7D" w:rsidRPr="00F84AF1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7E0A7D" w:rsidTr="008E4059">
        <w:trPr>
          <w:jc w:val="center"/>
        </w:trPr>
        <w:tc>
          <w:tcPr>
            <w:tcW w:w="513" w:type="dxa"/>
          </w:tcPr>
          <w:p w:rsidR="007E0A7D" w:rsidRDefault="007E0A7D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3.</w:t>
            </w:r>
          </w:p>
        </w:tc>
        <w:tc>
          <w:tcPr>
            <w:tcW w:w="4368" w:type="dxa"/>
          </w:tcPr>
          <w:p w:rsidR="007E0A7D" w:rsidRPr="009A6AFA" w:rsidRDefault="007E0A7D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13.</w:t>
            </w:r>
          </w:p>
        </w:tc>
        <w:tc>
          <w:tcPr>
            <w:tcW w:w="4777" w:type="dxa"/>
          </w:tcPr>
          <w:p w:rsidR="007E0A7D" w:rsidRPr="00F84AF1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</w:tr>
      <w:tr w:rsidR="007E0A7D" w:rsidTr="008E4059">
        <w:trPr>
          <w:jc w:val="center"/>
        </w:trPr>
        <w:tc>
          <w:tcPr>
            <w:tcW w:w="513" w:type="dxa"/>
          </w:tcPr>
          <w:p w:rsidR="007E0A7D" w:rsidRDefault="007E0A7D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4.</w:t>
            </w:r>
          </w:p>
        </w:tc>
        <w:tc>
          <w:tcPr>
            <w:tcW w:w="4368" w:type="dxa"/>
          </w:tcPr>
          <w:p w:rsidR="007E0A7D" w:rsidRPr="009A6AFA" w:rsidRDefault="007E0A7D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14.</w:t>
            </w:r>
          </w:p>
        </w:tc>
        <w:tc>
          <w:tcPr>
            <w:tcW w:w="4777" w:type="dxa"/>
          </w:tcPr>
          <w:p w:rsidR="007E0A7D" w:rsidRPr="00F84AF1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</w:tr>
      <w:tr w:rsidR="007E0A7D" w:rsidTr="008E4059">
        <w:trPr>
          <w:trHeight w:val="410"/>
          <w:jc w:val="center"/>
        </w:trPr>
        <w:tc>
          <w:tcPr>
            <w:tcW w:w="513" w:type="dxa"/>
          </w:tcPr>
          <w:p w:rsidR="007E0A7D" w:rsidRDefault="007E0A7D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5.</w:t>
            </w:r>
          </w:p>
        </w:tc>
        <w:tc>
          <w:tcPr>
            <w:tcW w:w="4368" w:type="dxa"/>
          </w:tcPr>
          <w:p w:rsidR="007E0A7D" w:rsidRPr="009A6AFA" w:rsidRDefault="007E0A7D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15.</w:t>
            </w:r>
          </w:p>
        </w:tc>
        <w:tc>
          <w:tcPr>
            <w:tcW w:w="4777" w:type="dxa"/>
          </w:tcPr>
          <w:p w:rsidR="007E0A7D" w:rsidRPr="00F84AF1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</w:tr>
      <w:tr w:rsidR="007E0A7D" w:rsidTr="008E4059">
        <w:trPr>
          <w:jc w:val="center"/>
        </w:trPr>
        <w:tc>
          <w:tcPr>
            <w:tcW w:w="513" w:type="dxa"/>
          </w:tcPr>
          <w:p w:rsidR="007E0A7D" w:rsidRDefault="007E0A7D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6.</w:t>
            </w:r>
          </w:p>
        </w:tc>
        <w:tc>
          <w:tcPr>
            <w:tcW w:w="4368" w:type="dxa"/>
          </w:tcPr>
          <w:p w:rsidR="007E0A7D" w:rsidRPr="00F84AF1" w:rsidRDefault="007E0A7D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16.</w:t>
            </w:r>
          </w:p>
        </w:tc>
        <w:tc>
          <w:tcPr>
            <w:tcW w:w="4777" w:type="dxa"/>
          </w:tcPr>
          <w:p w:rsidR="007E0A7D" w:rsidRPr="009A6AFA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</w:tr>
      <w:tr w:rsidR="007E0A7D" w:rsidTr="008E4059">
        <w:trPr>
          <w:jc w:val="center"/>
        </w:trPr>
        <w:tc>
          <w:tcPr>
            <w:tcW w:w="513" w:type="dxa"/>
          </w:tcPr>
          <w:p w:rsidR="007E0A7D" w:rsidRDefault="007E0A7D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7.</w:t>
            </w:r>
          </w:p>
        </w:tc>
        <w:tc>
          <w:tcPr>
            <w:tcW w:w="4368" w:type="dxa"/>
          </w:tcPr>
          <w:p w:rsidR="007E0A7D" w:rsidRPr="00F84AF1" w:rsidRDefault="007E0A7D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17.</w:t>
            </w:r>
          </w:p>
        </w:tc>
        <w:tc>
          <w:tcPr>
            <w:tcW w:w="4777" w:type="dxa"/>
          </w:tcPr>
          <w:p w:rsidR="007E0A7D" w:rsidRPr="00F84AF1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  <w:tr w:rsidR="007E0A7D" w:rsidTr="008E4059">
        <w:trPr>
          <w:jc w:val="center"/>
        </w:trPr>
        <w:tc>
          <w:tcPr>
            <w:tcW w:w="513" w:type="dxa"/>
          </w:tcPr>
          <w:p w:rsidR="007E0A7D" w:rsidRDefault="007E0A7D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8.</w:t>
            </w:r>
          </w:p>
        </w:tc>
        <w:tc>
          <w:tcPr>
            <w:tcW w:w="4368" w:type="dxa"/>
          </w:tcPr>
          <w:p w:rsidR="007E0A7D" w:rsidRPr="00F84AF1" w:rsidRDefault="007E0A7D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18.</w:t>
            </w:r>
          </w:p>
        </w:tc>
        <w:tc>
          <w:tcPr>
            <w:tcW w:w="4777" w:type="dxa"/>
          </w:tcPr>
          <w:p w:rsidR="007E0A7D" w:rsidRPr="009A6AFA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</w:tr>
      <w:tr w:rsidR="007E0A7D" w:rsidTr="008E4059">
        <w:trPr>
          <w:jc w:val="center"/>
        </w:trPr>
        <w:tc>
          <w:tcPr>
            <w:tcW w:w="513" w:type="dxa"/>
          </w:tcPr>
          <w:p w:rsidR="007E0A7D" w:rsidRDefault="007E0A7D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9.</w:t>
            </w:r>
          </w:p>
        </w:tc>
        <w:tc>
          <w:tcPr>
            <w:tcW w:w="4368" w:type="dxa"/>
          </w:tcPr>
          <w:p w:rsidR="007E0A7D" w:rsidRPr="00F84AF1" w:rsidRDefault="007E0A7D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19.</w:t>
            </w:r>
          </w:p>
        </w:tc>
        <w:tc>
          <w:tcPr>
            <w:tcW w:w="4777" w:type="dxa"/>
          </w:tcPr>
          <w:p w:rsidR="007E0A7D" w:rsidRPr="009A6AFA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</w:tr>
      <w:tr w:rsidR="007E0A7D" w:rsidTr="008E4059">
        <w:trPr>
          <w:jc w:val="center"/>
        </w:trPr>
        <w:tc>
          <w:tcPr>
            <w:tcW w:w="513" w:type="dxa"/>
          </w:tcPr>
          <w:p w:rsidR="007E0A7D" w:rsidRDefault="007E0A7D" w:rsidP="006A619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10.</w:t>
            </w:r>
          </w:p>
        </w:tc>
        <w:tc>
          <w:tcPr>
            <w:tcW w:w="4368" w:type="dxa"/>
          </w:tcPr>
          <w:p w:rsidR="007E0A7D" w:rsidRPr="00F84AF1" w:rsidRDefault="007E0A7D" w:rsidP="002C7D94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20.</w:t>
            </w:r>
          </w:p>
        </w:tc>
        <w:tc>
          <w:tcPr>
            <w:tcW w:w="4777" w:type="dxa"/>
          </w:tcPr>
          <w:p w:rsidR="007E0A7D" w:rsidRPr="009A6AFA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3</w:t>
            </w:r>
          </w:p>
        </w:tc>
      </w:tr>
    </w:tbl>
    <w:p w:rsidR="007E0A7D" w:rsidRDefault="007E0A7D" w:rsidP="007E0A7D">
      <w:pPr>
        <w:spacing w:after="0" w:line="240" w:lineRule="atLeast"/>
        <w:contextualSpacing/>
        <w:rPr>
          <w:rFonts w:ascii="TH SarabunPSK" w:hAnsi="TH SarabunPSK" w:cs="TH SarabunPSK"/>
          <w:b/>
          <w:bCs/>
          <w:sz w:val="32"/>
          <w:szCs w:val="32"/>
          <w:u w:val="single"/>
        </w:rPr>
      </w:pPr>
    </w:p>
    <w:p w:rsidR="007E0A7D" w:rsidRPr="007E0A7D" w:rsidRDefault="007E0A7D" w:rsidP="007E0A7D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E0A7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ตอนที่  </w:t>
      </w:r>
      <w:r w:rsidRPr="007E0A7D">
        <w:rPr>
          <w:rFonts w:ascii="TH SarabunPSK" w:hAnsi="TH SarabunPSK" w:cs="TH SarabunPSK"/>
          <w:b/>
          <w:bCs/>
          <w:sz w:val="32"/>
          <w:szCs w:val="32"/>
          <w:u w:val="single"/>
        </w:rPr>
        <w:t>2</w:t>
      </w:r>
    </w:p>
    <w:tbl>
      <w:tblPr>
        <w:tblStyle w:val="a3"/>
        <w:tblW w:w="10171" w:type="dxa"/>
        <w:jc w:val="center"/>
        <w:tblLook w:val="04A0"/>
      </w:tblPr>
      <w:tblGrid>
        <w:gridCol w:w="513"/>
        <w:gridCol w:w="4368"/>
        <w:gridCol w:w="513"/>
        <w:gridCol w:w="4777"/>
      </w:tblGrid>
      <w:tr w:rsidR="007E0A7D" w:rsidTr="00886867">
        <w:trPr>
          <w:jc w:val="center"/>
        </w:trPr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368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4777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คำตอบที่ถูก</w:t>
            </w:r>
          </w:p>
        </w:tc>
      </w:tr>
      <w:tr w:rsidR="007E0A7D" w:rsidTr="00886867">
        <w:trPr>
          <w:jc w:val="center"/>
        </w:trPr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21.</w:t>
            </w:r>
          </w:p>
        </w:tc>
        <w:tc>
          <w:tcPr>
            <w:tcW w:w="4368" w:type="dxa"/>
          </w:tcPr>
          <w:p w:rsidR="007E0A7D" w:rsidRPr="00BD6B2A" w:rsidRDefault="00095C77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0" type="#_x0000_t202" style="position:absolute;margin-left:69.7pt;margin-top:9.45pt;width:139.65pt;height:55.9pt;z-index:25167974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7E0A7D" w:rsidRPr="00BD6B2A" w:rsidRDefault="007E0A7D" w:rsidP="00BD6B2A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8"/>
                          </w:rPr>
                        </w:pPr>
                        <w:r w:rsidRPr="00BD6B2A">
                          <w:rPr>
                            <w:rFonts w:ascii="TH SarabunPSK" w:hAnsi="TH SarabunPSK" w:cs="TH SarabunPSK" w:hint="cs"/>
                            <w:b/>
                            <w:bCs/>
                            <w:sz w:val="28"/>
                            <w:cs/>
                          </w:rPr>
                          <w:t>เกณฑ์การให้คะแนน</w:t>
                        </w:r>
                      </w:p>
                      <w:p w:rsidR="007E0A7D" w:rsidRDefault="007E0A7D" w:rsidP="00BD6B2A">
                        <w:pPr>
                          <w:spacing w:line="240" w:lineRule="atLeast"/>
                          <w:contextualSpacing/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</w:pP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  <w:cs/>
                          </w:rPr>
                          <w:t>ตอบถูก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1 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  <w:cs/>
                          </w:rPr>
                          <w:t>คำตอบได้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</w:t>
                        </w:r>
                        <w:r w:rsidRPr="00BD6B2A">
                          <w:rPr>
                            <w:rFonts w:ascii="TH SarabunPSK" w:eastAsia="Calibri" w:hAnsi="TH SarabunPSK" w:cs="TH SarabunPSK" w:hint="cs"/>
                            <w:spacing w:val="-8"/>
                            <w:sz w:val="28"/>
                            <w:cs/>
                          </w:rPr>
                          <w:t>0.5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  <w:cs/>
                          </w:rPr>
                          <w:t>คะแนน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</w:t>
                        </w:r>
                      </w:p>
                      <w:p w:rsidR="007E0A7D" w:rsidRPr="00BD6B2A" w:rsidRDefault="007E0A7D" w:rsidP="00BD6B2A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8"/>
                          </w:rPr>
                        </w:pP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  <w:cs/>
                          </w:rPr>
                          <w:t>ตอบถูก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</w:t>
                        </w:r>
                        <w:r w:rsidRPr="00BD6B2A">
                          <w:rPr>
                            <w:rFonts w:ascii="TH SarabunPSK" w:eastAsia="Calibri" w:hAnsi="TH SarabunPSK" w:cs="TH SarabunPSK" w:hint="cs"/>
                            <w:spacing w:val="-8"/>
                            <w:sz w:val="28"/>
                            <w:cs/>
                          </w:rPr>
                          <w:t>4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  <w:cs/>
                          </w:rPr>
                          <w:t>คำตอบ ได้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</w:t>
                        </w:r>
                        <w:r w:rsidRPr="00BD6B2A">
                          <w:rPr>
                            <w:rFonts w:ascii="TH SarabunPSK" w:eastAsia="Calibri" w:hAnsi="TH SarabunPSK" w:cs="TH SarabunPSK" w:hint="cs"/>
                            <w:spacing w:val="-8"/>
                            <w:sz w:val="28"/>
                            <w:cs/>
                          </w:rPr>
                          <w:t>2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  <w:cs/>
                          </w:rPr>
                          <w:t>คะแนน</w:t>
                        </w:r>
                      </w:p>
                      <w:p w:rsidR="007E0A7D" w:rsidRDefault="007E0A7D" w:rsidP="00F61AC6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7E0A7D" w:rsidRPr="00BD6B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1.  </w:t>
            </w:r>
            <w:r w:rsidR="007E0A7D" w:rsidRPr="00BD6B2A">
              <w:rPr>
                <w:rFonts w:ascii="TH SarabunPSK" w:hAnsi="TH SarabunPSK" w:cs="TH SarabunPSK"/>
                <w:sz w:val="32"/>
                <w:szCs w:val="32"/>
                <w:cs/>
              </w:rPr>
              <w:t>จริง</w:t>
            </w:r>
          </w:p>
          <w:p w:rsidR="007E0A7D" w:rsidRPr="00BD6B2A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D6B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2.  </w:t>
            </w:r>
            <w:r w:rsidRPr="00BD6B2A">
              <w:rPr>
                <w:rFonts w:ascii="TH SarabunPSK" w:hAnsi="TH SarabunPSK" w:cs="TH SarabunPSK"/>
                <w:sz w:val="32"/>
                <w:szCs w:val="32"/>
                <w:cs/>
              </w:rPr>
              <w:t>ไม่จริง</w:t>
            </w:r>
          </w:p>
          <w:p w:rsidR="007E0A7D" w:rsidRPr="00BD6B2A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D6B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3.  </w:t>
            </w:r>
            <w:r w:rsidRPr="00BD6B2A">
              <w:rPr>
                <w:rFonts w:ascii="TH SarabunPSK" w:hAnsi="TH SarabunPSK" w:cs="TH SarabunPSK"/>
                <w:sz w:val="32"/>
                <w:szCs w:val="32"/>
                <w:cs/>
              </w:rPr>
              <w:t>จริง</w:t>
            </w:r>
          </w:p>
          <w:p w:rsidR="007E0A7D" w:rsidRPr="00BD6B2A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D6B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4.</w:t>
            </w:r>
            <w:r w:rsidRPr="00BD6B2A">
              <w:rPr>
                <w:rFonts w:ascii="TH SarabunPSK" w:hAnsi="TH SarabunPSK" w:cs="TH SarabunPSK"/>
                <w:sz w:val="36"/>
                <w:szCs w:val="36"/>
              </w:rPr>
              <w:t xml:space="preserve">  </w:t>
            </w:r>
            <w:r w:rsidRPr="00BD6B2A">
              <w:rPr>
                <w:rFonts w:ascii="TH SarabunPSK" w:hAnsi="TH SarabunPSK" w:cs="TH SarabunPSK"/>
                <w:sz w:val="32"/>
                <w:szCs w:val="32"/>
                <w:cs/>
              </w:rPr>
              <w:t>ไม่จริง</w:t>
            </w:r>
          </w:p>
        </w:tc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22.</w:t>
            </w:r>
          </w:p>
        </w:tc>
        <w:tc>
          <w:tcPr>
            <w:tcW w:w="4777" w:type="dxa"/>
          </w:tcPr>
          <w:p w:rsidR="007E0A7D" w:rsidRPr="00BD6B2A" w:rsidRDefault="00095C77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color w:val="000000" w:themeColor="text1"/>
                <w:sz w:val="32"/>
                <w:szCs w:val="32"/>
              </w:rPr>
              <w:pict>
                <v:shape id="_x0000_s1051" type="#_x0000_t202" style="position:absolute;margin-left:69.7pt;margin-top:9.45pt;width:139.65pt;height:55.9pt;z-index:25168076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" fillcolor="white [3201]" strokeweight=".5pt">
                  <v:textbox>
                    <w:txbxContent>
                      <w:p w:rsidR="007E0A7D" w:rsidRPr="00BD6B2A" w:rsidRDefault="007E0A7D" w:rsidP="00BD6B2A">
                        <w:pPr>
                          <w:spacing w:line="240" w:lineRule="atLeast"/>
                          <w:contextualSpacing/>
                          <w:jc w:val="center"/>
                          <w:rPr>
                            <w:rFonts w:ascii="TH SarabunPSK" w:hAnsi="TH SarabunPSK" w:cs="TH SarabunPSK"/>
                            <w:b/>
                            <w:bCs/>
                            <w:sz w:val="28"/>
                          </w:rPr>
                        </w:pPr>
                        <w:r w:rsidRPr="00BD6B2A">
                          <w:rPr>
                            <w:rFonts w:ascii="TH SarabunPSK" w:hAnsi="TH SarabunPSK" w:cs="TH SarabunPSK" w:hint="cs"/>
                            <w:b/>
                            <w:bCs/>
                            <w:sz w:val="28"/>
                            <w:cs/>
                          </w:rPr>
                          <w:t>เกณฑ์การให้คะแนน</w:t>
                        </w:r>
                      </w:p>
                      <w:p w:rsidR="007E0A7D" w:rsidRDefault="007E0A7D" w:rsidP="00BD6B2A">
                        <w:pPr>
                          <w:spacing w:line="240" w:lineRule="atLeast"/>
                          <w:contextualSpacing/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</w:pP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  <w:cs/>
                          </w:rPr>
                          <w:t>ตอบถูก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1 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  <w:cs/>
                          </w:rPr>
                          <w:t>คำตอบได้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</w:t>
                        </w:r>
                        <w:r w:rsidRPr="00BD6B2A">
                          <w:rPr>
                            <w:rFonts w:ascii="TH SarabunPSK" w:eastAsia="Calibri" w:hAnsi="TH SarabunPSK" w:cs="TH SarabunPSK" w:hint="cs"/>
                            <w:spacing w:val="-8"/>
                            <w:sz w:val="28"/>
                            <w:cs/>
                          </w:rPr>
                          <w:t>0.5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  <w:cs/>
                          </w:rPr>
                          <w:t>คะแนน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</w:t>
                        </w:r>
                      </w:p>
                      <w:p w:rsidR="007E0A7D" w:rsidRPr="00BD6B2A" w:rsidRDefault="007E0A7D" w:rsidP="00BD6B2A">
                        <w:pPr>
                          <w:spacing w:line="240" w:lineRule="atLeast"/>
                          <w:contextualSpacing/>
                          <w:rPr>
                            <w:rFonts w:ascii="TH SarabunPSK" w:hAnsi="TH SarabunPSK" w:cs="TH SarabunPSK"/>
                            <w:sz w:val="28"/>
                          </w:rPr>
                        </w:pP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  <w:cs/>
                          </w:rPr>
                          <w:t>ตอบถูก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</w:t>
                        </w:r>
                        <w:r w:rsidRPr="00BD6B2A">
                          <w:rPr>
                            <w:rFonts w:ascii="TH SarabunPSK" w:eastAsia="Calibri" w:hAnsi="TH SarabunPSK" w:cs="TH SarabunPSK" w:hint="cs"/>
                            <w:spacing w:val="-8"/>
                            <w:sz w:val="28"/>
                            <w:cs/>
                          </w:rPr>
                          <w:t>4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  <w:cs/>
                          </w:rPr>
                          <w:t>คำตอบ ได้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</w:t>
                        </w:r>
                        <w:r w:rsidRPr="00BD6B2A">
                          <w:rPr>
                            <w:rFonts w:ascii="TH SarabunPSK" w:eastAsia="Calibri" w:hAnsi="TH SarabunPSK" w:cs="TH SarabunPSK" w:hint="cs"/>
                            <w:spacing w:val="-8"/>
                            <w:sz w:val="28"/>
                            <w:cs/>
                          </w:rPr>
                          <w:t>2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</w:rPr>
                          <w:t xml:space="preserve"> </w:t>
                        </w:r>
                        <w:r w:rsidRPr="00BD6B2A">
                          <w:rPr>
                            <w:rFonts w:ascii="TH SarabunPSK" w:eastAsia="Calibri" w:hAnsi="TH SarabunPSK" w:cs="TH SarabunPSK"/>
                            <w:spacing w:val="-8"/>
                            <w:sz w:val="28"/>
                            <w:cs/>
                          </w:rPr>
                          <w:t>คะแนน</w:t>
                        </w:r>
                      </w:p>
                      <w:p w:rsidR="007E0A7D" w:rsidRDefault="007E0A7D" w:rsidP="00F61AC6">
                        <w:pPr>
                          <w:rPr>
                            <w:cs/>
                          </w:rPr>
                        </w:pPr>
                      </w:p>
                    </w:txbxContent>
                  </v:textbox>
                </v:shape>
              </w:pict>
            </w:r>
            <w:r w:rsidR="007E0A7D" w:rsidRPr="00BD6B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1.  </w:t>
            </w:r>
            <w:r w:rsidR="007E0A7D" w:rsidRPr="00BD6B2A">
              <w:rPr>
                <w:rFonts w:ascii="TH SarabunPSK" w:hAnsi="TH SarabunPSK" w:cs="TH SarabunPSK"/>
                <w:sz w:val="32"/>
                <w:szCs w:val="32"/>
                <w:cs/>
              </w:rPr>
              <w:t>จริง</w:t>
            </w:r>
          </w:p>
          <w:p w:rsidR="007E0A7D" w:rsidRPr="00BD6B2A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D6B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2.  </w:t>
            </w:r>
            <w:r w:rsidRPr="00BD6B2A">
              <w:rPr>
                <w:rFonts w:ascii="TH SarabunPSK" w:hAnsi="TH SarabunPSK" w:cs="TH SarabunPSK"/>
                <w:sz w:val="32"/>
                <w:szCs w:val="32"/>
                <w:cs/>
              </w:rPr>
              <w:t>ไม่จริง</w:t>
            </w:r>
          </w:p>
          <w:p w:rsidR="007E0A7D" w:rsidRPr="00BD6B2A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D6B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 xml:space="preserve">3.  </w:t>
            </w:r>
            <w:r w:rsidRPr="00BD6B2A">
              <w:rPr>
                <w:rFonts w:ascii="TH SarabunPSK" w:hAnsi="TH SarabunPSK" w:cs="TH SarabunPSK"/>
                <w:sz w:val="32"/>
                <w:szCs w:val="32"/>
                <w:cs/>
              </w:rPr>
              <w:t>จริง</w:t>
            </w:r>
          </w:p>
          <w:p w:rsidR="007E0A7D" w:rsidRPr="00BD6B2A" w:rsidRDefault="007E0A7D" w:rsidP="00886867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BD6B2A"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  <w:t>4.</w:t>
            </w:r>
            <w:r w:rsidRPr="00BD6B2A">
              <w:rPr>
                <w:rFonts w:ascii="TH SarabunPSK" w:hAnsi="TH SarabunPSK" w:cs="TH SarabunPSK"/>
                <w:sz w:val="36"/>
                <w:szCs w:val="36"/>
              </w:rPr>
              <w:t xml:space="preserve">  </w:t>
            </w:r>
            <w:r w:rsidRPr="00BD6B2A">
              <w:rPr>
                <w:rFonts w:ascii="TH SarabunPSK" w:hAnsi="TH SarabunPSK" w:cs="TH SarabunPSK"/>
                <w:sz w:val="32"/>
                <w:szCs w:val="32"/>
                <w:cs/>
              </w:rPr>
              <w:t>ไม่จริง</w:t>
            </w:r>
          </w:p>
        </w:tc>
      </w:tr>
    </w:tbl>
    <w:p w:rsidR="007E0A7D" w:rsidRDefault="007E0A7D" w:rsidP="007E0A7D">
      <w:pPr>
        <w:spacing w:after="0" w:line="240" w:lineRule="atLeast"/>
        <w:contextualSpacing/>
        <w:rPr>
          <w:rFonts w:ascii="TH SarabunPSK" w:hAnsi="TH SarabunPSK" w:cs="TH SarabunPSK"/>
          <w:b/>
          <w:bCs/>
          <w:sz w:val="32"/>
          <w:szCs w:val="32"/>
        </w:rPr>
      </w:pPr>
    </w:p>
    <w:p w:rsidR="007E0A7D" w:rsidRPr="007E0A7D" w:rsidRDefault="007E0A7D" w:rsidP="007E0A7D">
      <w:pPr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7E0A7D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 xml:space="preserve">ตอนที่  </w:t>
      </w:r>
      <w:r>
        <w:rPr>
          <w:rFonts w:ascii="TH SarabunPSK" w:hAnsi="TH SarabunPSK" w:cs="TH SarabunPSK"/>
          <w:b/>
          <w:bCs/>
          <w:sz w:val="32"/>
          <w:szCs w:val="32"/>
          <w:u w:val="single"/>
        </w:rPr>
        <w:t>3</w:t>
      </w:r>
    </w:p>
    <w:tbl>
      <w:tblPr>
        <w:tblStyle w:val="a3"/>
        <w:tblW w:w="10084" w:type="dxa"/>
        <w:jc w:val="center"/>
        <w:tblLook w:val="04A0"/>
      </w:tblPr>
      <w:tblGrid>
        <w:gridCol w:w="513"/>
        <w:gridCol w:w="9571"/>
      </w:tblGrid>
      <w:tr w:rsidR="007E0A7D" w:rsidTr="007E0A7D">
        <w:trPr>
          <w:jc w:val="center"/>
        </w:trPr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</w:t>
            </w:r>
          </w:p>
        </w:tc>
        <w:tc>
          <w:tcPr>
            <w:tcW w:w="9571" w:type="dxa"/>
          </w:tcPr>
          <w:p w:rsidR="007E0A7D" w:rsidRDefault="007E0FE1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เฉลย</w:t>
            </w:r>
          </w:p>
        </w:tc>
      </w:tr>
      <w:tr w:rsidR="007E0A7D" w:rsidTr="007E0A7D">
        <w:trPr>
          <w:jc w:val="center"/>
        </w:trPr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23.</w:t>
            </w:r>
          </w:p>
        </w:tc>
        <w:tc>
          <w:tcPr>
            <w:tcW w:w="9571" w:type="dxa"/>
          </w:tcPr>
          <w:p w:rsidR="007E0A7D" w:rsidRPr="007E0A7D" w:rsidRDefault="007E0A7D" w:rsidP="007E0A7D">
            <w:pPr>
              <w:tabs>
                <w:tab w:val="left" w:pos="3600"/>
                <w:tab w:val="left" w:pos="7200"/>
              </w:tabs>
              <w:spacing w:line="240" w:lineRule="atLeast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0A7D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แนวคำตอบ ประโยชน์ของกล้วยน้ำว้า</w:t>
            </w:r>
          </w:p>
          <w:p w:rsidR="007E0A7D" w:rsidRPr="007E0A7D" w:rsidRDefault="007E0A7D" w:rsidP="007E0A7D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7E0A7D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เกณฑ์การให้คะแนน</w:t>
            </w:r>
          </w:p>
          <w:p w:rsidR="007E0A7D" w:rsidRPr="007E0A7D" w:rsidRDefault="007E0A7D" w:rsidP="007E0A7D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7E0A7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7E0A7D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คะแนนเต็ม </w:t>
            </w:r>
            <w:r w:rsidRPr="007E0A7D">
              <w:rPr>
                <w:rFonts w:ascii="TH SarabunPSK" w:hAnsi="TH SarabunPSK" w:cs="TH SarabunPSK"/>
                <w:sz w:val="32"/>
                <w:szCs w:val="32"/>
                <w:u w:val="single"/>
              </w:rPr>
              <w:t xml:space="preserve">(2 </w:t>
            </w:r>
            <w:r w:rsidRPr="007E0A7D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คะแนน</w:t>
            </w:r>
            <w:r w:rsidRPr="007E0A7D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7E0A7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เมื่อ เขียนใจความสำคัญของเรื่องได้ถูกต้อง</w:t>
            </w:r>
          </w:p>
          <w:p w:rsidR="007E0A7D" w:rsidRPr="00BD6B2A" w:rsidRDefault="007E0A7D" w:rsidP="007E0A7D">
            <w:pPr>
              <w:rPr>
                <w:rFonts w:ascii="TH SarabunPSK" w:hAnsi="TH SarabunPSK" w:cs="TH SarabunPSK"/>
                <w:color w:val="000000" w:themeColor="text1"/>
                <w:sz w:val="32"/>
                <w:szCs w:val="32"/>
              </w:rPr>
            </w:pPr>
            <w:r w:rsidRPr="007E0A7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7E0A7D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ไม่ได้คะแนน </w:t>
            </w:r>
            <w:r w:rsidRPr="007E0A7D">
              <w:rPr>
                <w:rFonts w:ascii="TH SarabunPSK" w:hAnsi="TH SarabunPSK" w:cs="TH SarabunPSK"/>
                <w:sz w:val="32"/>
                <w:szCs w:val="32"/>
                <w:u w:val="single"/>
              </w:rPr>
              <w:t>(</w:t>
            </w:r>
            <w:r w:rsidRPr="007E0A7D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0 คะแนน</w:t>
            </w:r>
            <w:r w:rsidRPr="007E0A7D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7E0A7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 เขียนใจความสำคัญของเรื่องไม่ถูกต้อง  </w:t>
            </w:r>
          </w:p>
        </w:tc>
      </w:tr>
      <w:tr w:rsidR="007E0A7D" w:rsidTr="007E0A7D">
        <w:trPr>
          <w:jc w:val="center"/>
        </w:trPr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24.</w:t>
            </w:r>
          </w:p>
        </w:tc>
        <w:tc>
          <w:tcPr>
            <w:tcW w:w="9571" w:type="dxa"/>
          </w:tcPr>
          <w:p w:rsidR="007E0FE1" w:rsidRPr="007E0FE1" w:rsidRDefault="007E0FE1" w:rsidP="007E0245">
            <w:pPr>
              <w:spacing w:before="120"/>
              <w:ind w:right="806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0FE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แนวคำตอบ  ควรกินเพราะมีประโยชน์มาก ,ควรกินเพราะราคาไม่แพงแต่มีสรรพคุณมาก</w:t>
            </w:r>
          </w:p>
          <w:p w:rsidR="007E0FE1" w:rsidRPr="007E0FE1" w:rsidRDefault="007E0FE1" w:rsidP="007E024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7E0FE1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เกณฑ์การให้คะแนน</w:t>
            </w:r>
          </w:p>
          <w:p w:rsidR="007E0FE1" w:rsidRPr="007E0FE1" w:rsidRDefault="007E0FE1" w:rsidP="007E02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0F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7E0FE1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คะแนนเต็ม </w:t>
            </w:r>
            <w:r w:rsidRPr="007E0FE1">
              <w:rPr>
                <w:rFonts w:ascii="TH SarabunPSK" w:hAnsi="TH SarabunPSK" w:cs="TH SarabunPSK"/>
                <w:sz w:val="32"/>
                <w:szCs w:val="32"/>
                <w:u w:val="single"/>
              </w:rPr>
              <w:t xml:space="preserve">(2 </w:t>
            </w:r>
            <w:r w:rsidRPr="007E0FE1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คะแนน</w:t>
            </w:r>
            <w:r w:rsidRPr="007E0FE1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7E0F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เมื่อ เขียนเหตุผลของการกินหรือไม่กินกล้วยน้ำว้าได้อย่างสมเหตุสมผล</w:t>
            </w:r>
          </w:p>
          <w:p w:rsidR="007E0FE1" w:rsidRPr="007E0FE1" w:rsidRDefault="007E0FE1" w:rsidP="007E02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0F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7E0FE1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คะแนนบางส่วน </w:t>
            </w:r>
            <w:r w:rsidRPr="007E0FE1">
              <w:rPr>
                <w:rFonts w:ascii="TH SarabunPSK" w:hAnsi="TH SarabunPSK" w:cs="TH SarabunPSK"/>
                <w:sz w:val="32"/>
                <w:szCs w:val="32"/>
                <w:u w:val="single"/>
              </w:rPr>
              <w:t>(</w:t>
            </w:r>
            <w:r w:rsidRPr="007E0FE1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1 คะแนน</w:t>
            </w:r>
            <w:r w:rsidRPr="007E0FE1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7E0F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 เขียนเหตุผลของการกินที่เป็นไปได้แต่คุมเครือ</w:t>
            </w:r>
          </w:p>
          <w:p w:rsidR="007E0FE1" w:rsidRPr="007E0FE1" w:rsidRDefault="007E0FE1" w:rsidP="007E02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0F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</w:t>
            </w:r>
            <w:r w:rsidRPr="007E0FE1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แนวคำตอบ</w:t>
            </w:r>
            <w:r w:rsidRPr="007E0F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-  ควรกิน เพราะดี</w:t>
            </w:r>
          </w:p>
          <w:p w:rsidR="007E0FE1" w:rsidRPr="007E0FE1" w:rsidRDefault="007E0FE1" w:rsidP="007E02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0F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-  ควรกิน เพราะหาได้ง่าย</w:t>
            </w:r>
          </w:p>
          <w:p w:rsidR="007E0FE1" w:rsidRPr="007E0FE1" w:rsidRDefault="007E0FE1" w:rsidP="007E02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0F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   ฯลฯ</w:t>
            </w:r>
          </w:p>
          <w:p w:rsidR="007E0FE1" w:rsidRPr="007E0FE1" w:rsidRDefault="007E0FE1" w:rsidP="007E02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0F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7E0FE1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ไม่ได้คะแนน </w:t>
            </w:r>
            <w:r w:rsidRPr="007E0FE1">
              <w:rPr>
                <w:rFonts w:ascii="TH SarabunPSK" w:hAnsi="TH SarabunPSK" w:cs="TH SarabunPSK"/>
                <w:sz w:val="32"/>
                <w:szCs w:val="32"/>
                <w:u w:val="single"/>
              </w:rPr>
              <w:t>(</w:t>
            </w:r>
            <w:r w:rsidRPr="007E0FE1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0 คะแนน</w:t>
            </w:r>
            <w:r w:rsidRPr="007E0FE1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7E0FE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 เขียนเหตุผลของการกินไม่ถูกต้อง  </w:t>
            </w:r>
          </w:p>
          <w:p w:rsidR="007E0A7D" w:rsidRPr="007E0FE1" w:rsidRDefault="007E0A7D" w:rsidP="007E0245">
            <w:pPr>
              <w:tabs>
                <w:tab w:val="left" w:pos="3600"/>
                <w:tab w:val="left" w:pos="7200"/>
              </w:tabs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  <w:tr w:rsidR="007E0FE1" w:rsidTr="00886867">
        <w:trPr>
          <w:jc w:val="center"/>
        </w:trPr>
        <w:tc>
          <w:tcPr>
            <w:tcW w:w="513" w:type="dxa"/>
          </w:tcPr>
          <w:p w:rsidR="007E0FE1" w:rsidRDefault="007E0FE1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ข้อ</w:t>
            </w:r>
          </w:p>
        </w:tc>
        <w:tc>
          <w:tcPr>
            <w:tcW w:w="9571" w:type="dxa"/>
          </w:tcPr>
          <w:p w:rsidR="007E0FE1" w:rsidRDefault="007E0FE1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เฉลย</w:t>
            </w:r>
          </w:p>
        </w:tc>
      </w:tr>
      <w:tr w:rsidR="007E0A7D" w:rsidTr="007E0A7D">
        <w:trPr>
          <w:jc w:val="center"/>
        </w:trPr>
        <w:tc>
          <w:tcPr>
            <w:tcW w:w="513" w:type="dxa"/>
          </w:tcPr>
          <w:p w:rsidR="007E0A7D" w:rsidRDefault="007E0A7D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25.</w:t>
            </w:r>
          </w:p>
        </w:tc>
        <w:tc>
          <w:tcPr>
            <w:tcW w:w="9571" w:type="dxa"/>
          </w:tcPr>
          <w:p w:rsidR="007E0245" w:rsidRPr="007E0245" w:rsidRDefault="007E0245" w:rsidP="007E024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แนวคำตอบ หมายถึง ทำให้คนอื่นเดือดร้อน ตัวอย่างเช่น สมหญิงต้องการซื้อกระเป๋าใบใหม่ </w:t>
            </w:r>
          </w:p>
          <w:p w:rsidR="007E0245" w:rsidRPr="007E0245" w:rsidRDefault="007E0245" w:rsidP="007E0245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                           แต่เงินไม่พอ จึงมาขอสมฤทัย เพื่อนำไปซื้อกระเป๋า (หรือคำตอบอื่นๆที่อยู่</w:t>
            </w:r>
          </w:p>
          <w:p w:rsidR="007E0245" w:rsidRPr="007E0245" w:rsidRDefault="007E0245" w:rsidP="007E0245">
            <w:pPr>
              <w:ind w:firstLine="1985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ในดุลพินิจของผู้ตรวจ)  </w:t>
            </w:r>
          </w:p>
          <w:p w:rsidR="007E0245" w:rsidRPr="007E0245" w:rsidRDefault="007E0245" w:rsidP="007E0245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เกณฑ์การให้คะแนน</w:t>
            </w:r>
          </w:p>
          <w:p w:rsidR="007E0245" w:rsidRPr="007E0245" w:rsidRDefault="007E0245" w:rsidP="007E02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คะแนนเต็ม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</w:rPr>
              <w:t xml:space="preserve">(2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คะแนน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เมื่อ เขียนความหมายของการเบียดเบียนได้ถูกต้องเหมาะสม พร้อมยกตัวอย่าง          </w:t>
            </w:r>
          </w:p>
          <w:p w:rsidR="007E0245" w:rsidRPr="007E0245" w:rsidRDefault="007E0245" w:rsidP="007E02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พฤติกรรมที่เบียดเบียนได้สมเหตุสมผล</w:t>
            </w:r>
          </w:p>
          <w:p w:rsidR="007E0245" w:rsidRPr="007E0245" w:rsidRDefault="007E0245" w:rsidP="007E02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คะแนนบางส่วน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</w:rPr>
              <w:t>(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1 คะแนน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 เขียนความหมายของการเบียดเบียนได้ถูกต้อง หรือยกตัวอย่างได้</w:t>
            </w:r>
          </w:p>
          <w:p w:rsidR="007E0245" w:rsidRPr="007E0245" w:rsidRDefault="007E0245" w:rsidP="007E02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เหมาะสมอย่างใดอย่างหนึ่ง</w:t>
            </w:r>
          </w:p>
          <w:p w:rsidR="007E0245" w:rsidRPr="007E0245" w:rsidRDefault="007E0245" w:rsidP="007E02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แนวคำตอบ</w:t>
            </w: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-  ยืมเงินเพื่อน</w:t>
            </w:r>
          </w:p>
          <w:p w:rsidR="007E0245" w:rsidRPr="007E0245" w:rsidRDefault="007E0245" w:rsidP="007E02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-  ให้เพื่อนเลี้ยงขนม</w:t>
            </w:r>
          </w:p>
          <w:p w:rsidR="007E0245" w:rsidRPr="007E0245" w:rsidRDefault="007E0245" w:rsidP="007E02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   ฯลฯ</w:t>
            </w:r>
          </w:p>
          <w:p w:rsidR="007E0A7D" w:rsidRDefault="007E0245" w:rsidP="007E024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ไม่ได้คะแนน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</w:rPr>
              <w:t>(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0 คะแนน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 เขียนความหมายของการเบียดเบียนไม่ถูกต้อง</w:t>
            </w:r>
          </w:p>
          <w:p w:rsidR="007E0245" w:rsidRPr="007E0245" w:rsidRDefault="007E0245" w:rsidP="007E024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7E0245" w:rsidTr="007E0A7D">
        <w:trPr>
          <w:jc w:val="center"/>
        </w:trPr>
        <w:tc>
          <w:tcPr>
            <w:tcW w:w="513" w:type="dxa"/>
          </w:tcPr>
          <w:p w:rsidR="007E0245" w:rsidRDefault="007E0245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26.</w:t>
            </w:r>
          </w:p>
        </w:tc>
        <w:tc>
          <w:tcPr>
            <w:tcW w:w="9571" w:type="dxa"/>
          </w:tcPr>
          <w:p w:rsidR="007E0245" w:rsidRPr="007E0245" w:rsidRDefault="007E0245" w:rsidP="00CA07CD">
            <w:pPr>
              <w:spacing w:line="240" w:lineRule="atLeast"/>
              <w:ind w:right="-489"/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แนวคำตอบ การออกกำลังกายเหมาะกับบุคคลทุกเพศทุกวัย เช่น </w:t>
            </w:r>
          </w:p>
          <w:p w:rsidR="007E0245" w:rsidRPr="007E0245" w:rsidRDefault="007E0245" w:rsidP="00CA07CD">
            <w:pPr>
              <w:spacing w:line="240" w:lineRule="atLeast"/>
              <w:ind w:right="-489" w:firstLine="709"/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วัยเด็ก ออกกำลังกายด้วยการวิ่งเล่น เล่นกีฬายิมนาสติก ฯลฯ </w:t>
            </w:r>
          </w:p>
          <w:p w:rsidR="007E0245" w:rsidRPr="007E0245" w:rsidRDefault="007E0245" w:rsidP="00CA07CD">
            <w:pPr>
              <w:spacing w:line="240" w:lineRule="atLeast"/>
              <w:ind w:right="-489" w:firstLine="709"/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- วัยรุ่น ออกกำลังกายด้วยการเล่นกีฬาประเภทต่างๆ เช่น ฟุตบอล ฯลฯ  </w:t>
            </w:r>
          </w:p>
          <w:p w:rsidR="007E0245" w:rsidRPr="007E0245" w:rsidRDefault="007E0245" w:rsidP="00CA07CD">
            <w:pPr>
              <w:spacing w:line="240" w:lineRule="atLeast"/>
              <w:ind w:right="-489" w:firstLine="709"/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02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วัยทำงาน ออกกำลังกายด้วยการเล่นกีฬา ว่ายน้ำ เต้นต่างๆ  </w:t>
            </w:r>
          </w:p>
          <w:p w:rsidR="007E0245" w:rsidRDefault="007E0245" w:rsidP="00CA07CD">
            <w:pPr>
              <w:spacing w:line="240" w:lineRule="atLeast"/>
              <w:ind w:right="-489" w:firstLine="709"/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- วัยชรา ออกกำลังกายด้วยการเต้นรำ รำมวยจีน เดิน ฯลฯ</w:t>
            </w:r>
          </w:p>
          <w:p w:rsidR="007E0245" w:rsidRPr="007E0245" w:rsidRDefault="007E0245" w:rsidP="00CA07CD">
            <w:pPr>
              <w:spacing w:line="240" w:lineRule="atLeast"/>
              <w:ind w:right="-489" w:firstLine="709"/>
              <w:contextualSpacing/>
              <w:jc w:val="thaiDistribute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:rsidR="007E0245" w:rsidRPr="007E0245" w:rsidRDefault="007E0245" w:rsidP="00CA07CD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เกณฑ์การให้คะแนน</w:t>
            </w:r>
          </w:p>
          <w:p w:rsidR="007E0245" w:rsidRPr="007E0245" w:rsidRDefault="007E0245" w:rsidP="00CA07CD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คะแนนเต็ม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</w:rPr>
              <w:t xml:space="preserve">(2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คะแนน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เมื่อ บอกประโยชน์ของการออกกำลังกายในแต่ละวันได้ถูกต้องเหมาะสม</w:t>
            </w:r>
          </w:p>
          <w:p w:rsidR="007E0245" w:rsidRPr="007E0245" w:rsidRDefault="007E0245" w:rsidP="00CA07CD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ตามบทความ พร้อมยกตัวอย่างประกอบที่สมเหตุสมผล</w:t>
            </w:r>
          </w:p>
          <w:p w:rsidR="007E0245" w:rsidRPr="007E0245" w:rsidRDefault="007E0245" w:rsidP="00CA07CD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คะแนนบางส่วน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</w:rPr>
              <w:t>(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1 คะแนน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 บอกประโยชน์ของการออกกำลังกายของแต่ละวัน หรือ ยกตัวอย่าง</w:t>
            </w:r>
          </w:p>
          <w:p w:rsidR="007E0245" w:rsidRPr="007E0245" w:rsidRDefault="007E0245" w:rsidP="00CA07CD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    การออกกำลังกายที่เหมาะสมตามความหมาย</w:t>
            </w:r>
          </w:p>
          <w:p w:rsidR="007E0245" w:rsidRPr="007E0245" w:rsidRDefault="007E0245" w:rsidP="00CA07CD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แนวคำตอบ</w:t>
            </w: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-  เด็กๆเล่นฟุตบอล</w:t>
            </w:r>
          </w:p>
          <w:p w:rsidR="007E0245" w:rsidRPr="007E0245" w:rsidRDefault="007E0245" w:rsidP="00CA07CD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-  สุขภาพแข็งแรง</w:t>
            </w:r>
          </w:p>
          <w:p w:rsidR="007E0245" w:rsidRPr="007E0245" w:rsidRDefault="007E0245" w:rsidP="00CA07CD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   ฯลฯ</w:t>
            </w:r>
          </w:p>
          <w:p w:rsidR="007E0245" w:rsidRPr="007E0245" w:rsidRDefault="007E0245" w:rsidP="00CA07CD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ไม่ได้คะแนน 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</w:rPr>
              <w:t>(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0 คะแนน</w:t>
            </w:r>
            <w:r w:rsidRPr="007E0245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 ตอบอย่างเช่น</w:t>
            </w:r>
          </w:p>
          <w:p w:rsidR="007E0245" w:rsidRPr="007E0245" w:rsidRDefault="007E0245" w:rsidP="00CA07CD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-  การเล่นกีฬา</w:t>
            </w:r>
          </w:p>
          <w:p w:rsidR="007E0245" w:rsidRPr="007E0245" w:rsidRDefault="007E0245" w:rsidP="00CA07CD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-  การทำงาน</w:t>
            </w:r>
          </w:p>
          <w:p w:rsidR="007E0245" w:rsidRPr="007E0245" w:rsidRDefault="007E0245" w:rsidP="00CA07CD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7E024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   ฯลฯ</w:t>
            </w:r>
          </w:p>
          <w:p w:rsidR="007E0245" w:rsidRPr="007E0245" w:rsidRDefault="007E0245" w:rsidP="00CA07CD">
            <w:pPr>
              <w:spacing w:line="240" w:lineRule="atLeast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7E0A7D" w:rsidRDefault="007E0A7D" w:rsidP="007E0A7D">
      <w:pPr>
        <w:rPr>
          <w:rFonts w:ascii="TH SarabunPSK" w:hAnsi="TH SarabunPSK" w:cs="TH SarabunPSK"/>
          <w:b/>
          <w:bCs/>
          <w:sz w:val="32"/>
          <w:szCs w:val="32"/>
        </w:rPr>
      </w:pPr>
    </w:p>
    <w:p w:rsidR="00690C44" w:rsidRDefault="007E0A7D" w:rsidP="007E0A7D">
      <w:pPr>
        <w:spacing w:after="0" w:line="240" w:lineRule="atLeast"/>
        <w:contextualSpacing/>
        <w:rPr>
          <w:rFonts w:ascii="TH SarabunPSK" w:hAnsi="TH SarabunPSK" w:cs="TH SarabunPSK"/>
          <w:sz w:val="32"/>
          <w:szCs w:val="32"/>
        </w:rPr>
      </w:pPr>
      <w:r w:rsidRPr="007E0A7D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690C44" w:rsidRDefault="00690C44" w:rsidP="007E0A7D">
      <w:pPr>
        <w:spacing w:after="0" w:line="240" w:lineRule="atLeast"/>
        <w:contextualSpacing/>
        <w:rPr>
          <w:rFonts w:ascii="TH SarabunPSK" w:hAnsi="TH SarabunPSK" w:cs="TH SarabunPSK"/>
          <w:sz w:val="32"/>
          <w:szCs w:val="32"/>
        </w:rPr>
      </w:pPr>
    </w:p>
    <w:p w:rsidR="00690C44" w:rsidRDefault="00690C44" w:rsidP="007E0A7D">
      <w:pPr>
        <w:spacing w:after="0" w:line="240" w:lineRule="atLeast"/>
        <w:contextualSpacing/>
        <w:rPr>
          <w:rFonts w:ascii="TH SarabunPSK" w:hAnsi="TH SarabunPSK" w:cs="TH SarabunPSK"/>
          <w:sz w:val="32"/>
          <w:szCs w:val="32"/>
        </w:rPr>
      </w:pPr>
    </w:p>
    <w:p w:rsidR="00690C44" w:rsidRPr="007E0A7D" w:rsidRDefault="00690C44" w:rsidP="007E0A7D">
      <w:pPr>
        <w:spacing w:after="0" w:line="240" w:lineRule="atLeast"/>
        <w:contextualSpacing/>
        <w:rPr>
          <w:rFonts w:ascii="TH SarabunPSK" w:hAnsi="TH SarabunPSK" w:cs="TH SarabunPSK"/>
          <w:sz w:val="32"/>
          <w:szCs w:val="32"/>
        </w:rPr>
      </w:pPr>
    </w:p>
    <w:tbl>
      <w:tblPr>
        <w:tblStyle w:val="a3"/>
        <w:tblW w:w="10084" w:type="dxa"/>
        <w:jc w:val="center"/>
        <w:tblLook w:val="04A0"/>
      </w:tblPr>
      <w:tblGrid>
        <w:gridCol w:w="513"/>
        <w:gridCol w:w="9571"/>
      </w:tblGrid>
      <w:tr w:rsidR="00690C44" w:rsidTr="00886867">
        <w:trPr>
          <w:jc w:val="center"/>
        </w:trPr>
        <w:tc>
          <w:tcPr>
            <w:tcW w:w="513" w:type="dxa"/>
          </w:tcPr>
          <w:p w:rsidR="00690C44" w:rsidRDefault="00690C44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lastRenderedPageBreak/>
              <w:t>ข้อ</w:t>
            </w:r>
          </w:p>
        </w:tc>
        <w:tc>
          <w:tcPr>
            <w:tcW w:w="9571" w:type="dxa"/>
          </w:tcPr>
          <w:p w:rsidR="00690C44" w:rsidRDefault="00690C44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เฉลย</w:t>
            </w:r>
          </w:p>
        </w:tc>
      </w:tr>
      <w:tr w:rsidR="00690C44" w:rsidTr="00886867">
        <w:trPr>
          <w:jc w:val="center"/>
        </w:trPr>
        <w:tc>
          <w:tcPr>
            <w:tcW w:w="513" w:type="dxa"/>
          </w:tcPr>
          <w:p w:rsidR="00690C44" w:rsidRDefault="00690C44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27.</w:t>
            </w:r>
          </w:p>
        </w:tc>
        <w:tc>
          <w:tcPr>
            <w:tcW w:w="9571" w:type="dxa"/>
          </w:tcPr>
          <w:p w:rsidR="00690C44" w:rsidRPr="00690C44" w:rsidRDefault="00690C44" w:rsidP="0088686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0C4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แนวคำตอบ คำตอบต้องมีคำที่คล้องจองกับคำว่า “ชีวิต” และเนื้อความเป็นไปในทางสร้างสรรค์ และ</w:t>
            </w:r>
          </w:p>
          <w:p w:rsidR="00690C44" w:rsidRPr="00690C44" w:rsidRDefault="00690C44" w:rsidP="00886867">
            <w:pPr>
              <w:ind w:firstLine="1134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690C44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สัมพันธ์กับข้อความที่กำหนด เช่น ใคร่ครวญคิดก่อนทำลาย หรือ เราควรคิดปลูกป่า   </w:t>
            </w:r>
          </w:p>
          <w:p w:rsidR="00690C44" w:rsidRPr="00690C44" w:rsidRDefault="00690C44" w:rsidP="008868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0C44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เกณฑ์การให้คะแนน</w:t>
            </w:r>
          </w:p>
          <w:p w:rsidR="00690C44" w:rsidRPr="00690C44" w:rsidRDefault="00690C44" w:rsidP="008868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690C44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คะแนนเต็ม </w:t>
            </w:r>
            <w:r w:rsidRPr="00690C44">
              <w:rPr>
                <w:rFonts w:ascii="TH SarabunPSK" w:hAnsi="TH SarabunPSK" w:cs="TH SarabunPSK"/>
                <w:sz w:val="32"/>
                <w:szCs w:val="32"/>
                <w:u w:val="single"/>
              </w:rPr>
              <w:t xml:space="preserve">(2 </w:t>
            </w:r>
            <w:r w:rsidRPr="00690C44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คะแนน</w:t>
            </w:r>
            <w:r w:rsidRPr="00690C44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เมื่อ เขียนคำขวัญโดยต้องมีคำที่คล้องจองกับคำว่า “ชีวิต” และเนื้อความเป็นไป</w:t>
            </w:r>
          </w:p>
          <w:p w:rsidR="00690C44" w:rsidRPr="00690C44" w:rsidRDefault="00690C44" w:rsidP="00886867">
            <w:pPr>
              <w:ind w:firstLine="2552"/>
              <w:rPr>
                <w:rFonts w:ascii="TH SarabunPSK" w:hAnsi="TH SarabunPSK" w:cs="TH SarabunPSK"/>
                <w:sz w:val="32"/>
                <w:szCs w:val="32"/>
              </w:rPr>
            </w:pP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>ในทางสร้างสรรค์และสัมพันธ์กับข้อความที่กำหนด เช่น</w:t>
            </w:r>
          </w:p>
          <w:p w:rsidR="00690C44" w:rsidRPr="00690C44" w:rsidRDefault="00690C44" w:rsidP="00886867">
            <w:pPr>
              <w:ind w:left="2160" w:firstLine="720"/>
              <w:rPr>
                <w:rFonts w:ascii="TH SarabunPSK" w:hAnsi="TH SarabunPSK" w:cs="TH SarabunPSK"/>
                <w:sz w:val="32"/>
                <w:szCs w:val="32"/>
              </w:rPr>
            </w:pP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>-  ใคร่ครวญคิดก่อนทำลาย</w:t>
            </w:r>
          </w:p>
          <w:p w:rsidR="00690C44" w:rsidRPr="00690C44" w:rsidRDefault="00690C44" w:rsidP="008868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-  เราควรคิกปลูกป่า</w:t>
            </w:r>
          </w:p>
          <w:p w:rsidR="00690C44" w:rsidRPr="00690C44" w:rsidRDefault="00690C44" w:rsidP="008868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690C44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คะแนนบางส่วน </w:t>
            </w:r>
            <w:r w:rsidRPr="00690C44">
              <w:rPr>
                <w:rFonts w:ascii="TH SarabunPSK" w:hAnsi="TH SarabunPSK" w:cs="TH SarabunPSK"/>
                <w:sz w:val="32"/>
                <w:szCs w:val="32"/>
                <w:u w:val="single"/>
              </w:rPr>
              <w:t>(</w:t>
            </w:r>
            <w:r w:rsidRPr="00690C44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1 คะแนน</w:t>
            </w:r>
            <w:r w:rsidRPr="00690C44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 เขียนคำถามโดยคำขวัญที่ไม่คล้องจองกับคำว่าชีวิต แต่ไม่มีความหมาย</w:t>
            </w:r>
          </w:p>
          <w:p w:rsidR="00690C44" w:rsidRPr="00690C44" w:rsidRDefault="00690C44" w:rsidP="008868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หรือ มีเนื้อความที่ไม่สร้างสรรค์</w:t>
            </w:r>
          </w:p>
          <w:p w:rsidR="00690C44" w:rsidRPr="00690C44" w:rsidRDefault="00690C44" w:rsidP="008868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</w:t>
            </w: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-  ช่วยลิขิตอนาคตเรา</w:t>
            </w:r>
          </w:p>
          <w:p w:rsidR="00690C44" w:rsidRDefault="00690C44" w:rsidP="00690C44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-  เราอุทิศผลิตสินค้า                                         </w:t>
            </w:r>
          </w:p>
          <w:p w:rsidR="00690C44" w:rsidRPr="00690C44" w:rsidRDefault="00690C44" w:rsidP="00690C44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                                                 </w:t>
            </w: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>ฯลฯ</w:t>
            </w:r>
          </w:p>
          <w:p w:rsidR="00360A2F" w:rsidRDefault="00690C44" w:rsidP="008868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690C44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ไม่ได้คะแนน </w:t>
            </w:r>
            <w:r w:rsidRPr="00690C44">
              <w:rPr>
                <w:rFonts w:ascii="TH SarabunPSK" w:hAnsi="TH SarabunPSK" w:cs="TH SarabunPSK"/>
                <w:sz w:val="32"/>
                <w:szCs w:val="32"/>
                <w:u w:val="single"/>
              </w:rPr>
              <w:t>(</w:t>
            </w:r>
            <w:r w:rsidRPr="00690C44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0 คะแนน</w:t>
            </w:r>
            <w:r w:rsidRPr="00690C44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 เขียนโดยไม่มีคำสอดคล้องกับข้อความที่กำหนด หรือไม่ตอบ</w:t>
            </w:r>
          </w:p>
          <w:p w:rsidR="00690C44" w:rsidRPr="00690C44" w:rsidRDefault="00690C44" w:rsidP="00886867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690C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</w:t>
            </w:r>
          </w:p>
        </w:tc>
      </w:tr>
      <w:tr w:rsidR="00360A2F" w:rsidTr="00886867">
        <w:trPr>
          <w:jc w:val="center"/>
        </w:trPr>
        <w:tc>
          <w:tcPr>
            <w:tcW w:w="513" w:type="dxa"/>
          </w:tcPr>
          <w:p w:rsidR="00360A2F" w:rsidRPr="00360A2F" w:rsidRDefault="00360A2F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28</w:t>
            </w:r>
          </w:p>
        </w:tc>
        <w:tc>
          <w:tcPr>
            <w:tcW w:w="9571" w:type="dxa"/>
          </w:tcPr>
          <w:p w:rsidR="00360A2F" w:rsidRPr="00360A2F" w:rsidRDefault="00360A2F" w:rsidP="00360A2F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แนวคำตอบ  ข  ก  ง  ค  </w:t>
            </w:r>
          </w:p>
          <w:p w:rsidR="00360A2F" w:rsidRPr="00360A2F" w:rsidRDefault="00360A2F" w:rsidP="00360A2F">
            <w:pPr>
              <w:rPr>
                <w:rFonts w:ascii="TH SarabunPSK" w:hAnsi="TH SarabunPSK" w:cs="TH SarabunPSK"/>
                <w:sz w:val="32"/>
                <w:szCs w:val="32"/>
                <w:u w:val="single"/>
              </w:rPr>
            </w:pP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เกณฑ์การให้คะแนน</w:t>
            </w:r>
          </w:p>
          <w:p w:rsidR="00360A2F" w:rsidRPr="00360A2F" w:rsidRDefault="00360A2F" w:rsidP="00360A2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คะแนนเต็ม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 xml:space="preserve">(2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คะแนน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เมื่อ เรียงลำดับถูกต้องตามหลัก</w:t>
            </w:r>
            <w:proofErr w:type="spellStart"/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>ฉันท</w:t>
            </w:r>
            <w:proofErr w:type="spellEnd"/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ลักษณ์ของกาพย์ยานี 11 </w:t>
            </w:r>
          </w:p>
          <w:p w:rsidR="00360A2F" w:rsidRPr="00360A2F" w:rsidRDefault="00360A2F" w:rsidP="00360A2F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ไม่ได้คะแนน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>(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0 คะแนน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 เรียงลำดับไม่ถูกต้องตามหลัก</w:t>
            </w:r>
            <w:proofErr w:type="spellStart"/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>ฉันท</w:t>
            </w:r>
            <w:proofErr w:type="spellEnd"/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>ลักษณ์ของกาพย์ยานี 11</w:t>
            </w:r>
          </w:p>
          <w:p w:rsidR="00360A2F" w:rsidRDefault="00360A2F" w:rsidP="00886867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และไม่ถูกต้องในวรรคใดวรรคหนึ่ง</w:t>
            </w:r>
          </w:p>
          <w:p w:rsidR="00360A2F" w:rsidRPr="00360A2F" w:rsidRDefault="00360A2F" w:rsidP="00886867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60A2F" w:rsidTr="00886867">
        <w:trPr>
          <w:jc w:val="center"/>
        </w:trPr>
        <w:tc>
          <w:tcPr>
            <w:tcW w:w="513" w:type="dxa"/>
          </w:tcPr>
          <w:p w:rsidR="00360A2F" w:rsidRDefault="00360A2F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29.</w:t>
            </w:r>
          </w:p>
        </w:tc>
        <w:tc>
          <w:tcPr>
            <w:tcW w:w="9571" w:type="dxa"/>
          </w:tcPr>
          <w:p w:rsidR="00360A2F" w:rsidRPr="00360A2F" w:rsidRDefault="00360A2F" w:rsidP="00360A2F">
            <w:pPr>
              <w:spacing w:line="240" w:lineRule="atLeast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0A2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แนวคำตอบ ตำน้ำพริกละลายแม่น้ำ </w:t>
            </w:r>
            <w:r w:rsidRPr="00360A2F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,</w:t>
            </w:r>
            <w:r w:rsidRPr="00360A2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ขี่ช้างจับตั๊กแตน ฯลฯ</w:t>
            </w:r>
          </w:p>
          <w:p w:rsidR="00360A2F" w:rsidRPr="00360A2F" w:rsidRDefault="00360A2F" w:rsidP="00360A2F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เกณฑ์การให้คะแนน</w:t>
            </w:r>
          </w:p>
          <w:p w:rsidR="00360A2F" w:rsidRPr="00360A2F" w:rsidRDefault="00360A2F" w:rsidP="00360A2F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คะแนนเต็ม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 xml:space="preserve">(2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คะแนน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เมื่อ เขียนสำนวนที่สอดคล้องกับข้อความที่กำหนด</w:t>
            </w:r>
          </w:p>
          <w:p w:rsidR="00360A2F" w:rsidRPr="00360A2F" w:rsidRDefault="00360A2F" w:rsidP="00360A2F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คะแนนบางส่วน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>(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1 คะแนน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 เขียนสำนวนที่มีความเป็นไปได้ตามข้อความที่กำหนด</w:t>
            </w:r>
          </w:p>
          <w:p w:rsidR="00360A2F" w:rsidRPr="00360A2F" w:rsidRDefault="00360A2F" w:rsidP="00360A2F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แนวคำตอบ</w:t>
            </w: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-  รักมากเสียดายมาก</w:t>
            </w:r>
          </w:p>
          <w:p w:rsidR="00360A2F" w:rsidRPr="00360A2F" w:rsidRDefault="00360A2F" w:rsidP="00360A2F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                                       ฯลฯ</w:t>
            </w:r>
          </w:p>
          <w:p w:rsidR="00360A2F" w:rsidRDefault="00360A2F" w:rsidP="00360A2F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ไม่ได้คะแนน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>(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0 คะแนน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 เขียนสำนวนที่ไม่สอดคล้องกับข้อความ หรือเขียน</w:t>
            </w:r>
          </w:p>
          <w:p w:rsidR="00360A2F" w:rsidRPr="00360A2F" w:rsidRDefault="00360A2F" w:rsidP="00360A2F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60A2F" w:rsidTr="00886867">
        <w:trPr>
          <w:jc w:val="center"/>
        </w:trPr>
        <w:tc>
          <w:tcPr>
            <w:tcW w:w="513" w:type="dxa"/>
          </w:tcPr>
          <w:p w:rsidR="00360A2F" w:rsidRDefault="00360A2F" w:rsidP="00886867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30.</w:t>
            </w:r>
          </w:p>
        </w:tc>
        <w:tc>
          <w:tcPr>
            <w:tcW w:w="9571" w:type="dxa"/>
          </w:tcPr>
          <w:p w:rsidR="00360A2F" w:rsidRPr="00360A2F" w:rsidRDefault="00360A2F" w:rsidP="00360A2F">
            <w:pPr>
              <w:tabs>
                <w:tab w:val="left" w:pos="3600"/>
                <w:tab w:val="left" w:pos="7200"/>
              </w:tabs>
              <w:spacing w:line="240" w:lineRule="atLeast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แนวคำตอบ ความสำคัญของการศึกษาเรียนรู้ และการยกย่องคนที่มีความสามารถ</w:t>
            </w:r>
          </w:p>
          <w:p w:rsidR="00360A2F" w:rsidRPr="00360A2F" w:rsidRDefault="00360A2F" w:rsidP="00360A2F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เกณฑ์การให้คะแนน</w:t>
            </w:r>
          </w:p>
          <w:p w:rsidR="00360A2F" w:rsidRPr="00360A2F" w:rsidRDefault="00360A2F" w:rsidP="00360A2F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คะแนนเต็ม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 xml:space="preserve">(2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คะแนน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เมื่อ บอกข้อคิดจากบทร้อยกรองได้ถูกต้องสมเหตุสมผล</w:t>
            </w:r>
          </w:p>
          <w:p w:rsidR="00360A2F" w:rsidRPr="00360A2F" w:rsidRDefault="00360A2F" w:rsidP="00360A2F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คะแนนบางส่วน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>(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1 คะแนน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 บอกข้อคิดจากบทร้อยกรองได้ที่มีความเป็นไปได้ </w:t>
            </w:r>
          </w:p>
          <w:p w:rsidR="00360A2F" w:rsidRPr="00360A2F" w:rsidRDefault="00360A2F" w:rsidP="00360A2F">
            <w:pPr>
              <w:spacing w:line="240" w:lineRule="atLeast"/>
              <w:contextualSpacing/>
              <w:rPr>
                <w:rFonts w:ascii="TH SarabunPSK" w:hAnsi="TH SarabunPSK" w:cs="TH SarabunPSK"/>
                <w:sz w:val="32"/>
                <w:szCs w:val="32"/>
              </w:rPr>
            </w:pP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   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 xml:space="preserve">ไม่ได้คะแนน 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>(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  <w:cs/>
              </w:rPr>
              <w:t>0 คะแนน</w:t>
            </w:r>
            <w:r w:rsidRPr="00360A2F">
              <w:rPr>
                <w:rFonts w:ascii="TH SarabunPSK" w:hAnsi="TH SarabunPSK" w:cs="TH SarabunPSK"/>
                <w:sz w:val="32"/>
                <w:szCs w:val="32"/>
                <w:u w:val="single"/>
              </w:rPr>
              <w:t>)</w:t>
            </w:r>
            <w:r w:rsidRPr="00360A2F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เมื่อ เขียนเป็นอย่างอื่นหรือไม่สอดคล้อง</w:t>
            </w:r>
          </w:p>
          <w:p w:rsidR="00360A2F" w:rsidRPr="00360A2F" w:rsidRDefault="00360A2F" w:rsidP="00360A2F">
            <w:pPr>
              <w:spacing w:line="240" w:lineRule="atLeast"/>
              <w:contextualSpacing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</w:tr>
    </w:tbl>
    <w:p w:rsidR="007E0A7D" w:rsidRPr="007E0A7D" w:rsidRDefault="007E0A7D" w:rsidP="007E0A7D">
      <w:pPr>
        <w:spacing w:after="0" w:line="240" w:lineRule="atLeast"/>
        <w:contextualSpacing/>
        <w:rPr>
          <w:rFonts w:ascii="TH SarabunPSK" w:hAnsi="TH SarabunPSK" w:cs="TH SarabunPSK"/>
          <w:sz w:val="32"/>
          <w:szCs w:val="32"/>
        </w:rPr>
      </w:pPr>
    </w:p>
    <w:p w:rsidR="007E0A7D" w:rsidRPr="006A6197" w:rsidRDefault="007E0A7D" w:rsidP="007E0A7D">
      <w:pPr>
        <w:rPr>
          <w:rFonts w:ascii="TH SarabunPSK" w:hAnsi="TH SarabunPSK" w:cs="TH SarabunPSK"/>
          <w:b/>
          <w:bCs/>
          <w:sz w:val="32"/>
          <w:szCs w:val="32"/>
          <w:cs/>
        </w:rPr>
      </w:pPr>
    </w:p>
    <w:sectPr w:rsidR="007E0A7D" w:rsidRPr="006A6197" w:rsidSect="007E0FE1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applyBreakingRules/>
  </w:compat>
  <w:rsids>
    <w:rsidRoot w:val="006A6197"/>
    <w:rsid w:val="00085AE1"/>
    <w:rsid w:val="00095C77"/>
    <w:rsid w:val="000A10E4"/>
    <w:rsid w:val="00193449"/>
    <w:rsid w:val="002225DE"/>
    <w:rsid w:val="00230F2A"/>
    <w:rsid w:val="002524EA"/>
    <w:rsid w:val="002C6B78"/>
    <w:rsid w:val="002C7D94"/>
    <w:rsid w:val="002D6577"/>
    <w:rsid w:val="00360A2F"/>
    <w:rsid w:val="00360F6A"/>
    <w:rsid w:val="00451B6B"/>
    <w:rsid w:val="004A1A50"/>
    <w:rsid w:val="00641075"/>
    <w:rsid w:val="00655D02"/>
    <w:rsid w:val="00690C44"/>
    <w:rsid w:val="006A6197"/>
    <w:rsid w:val="007E0245"/>
    <w:rsid w:val="007E0A7D"/>
    <w:rsid w:val="007E0FE1"/>
    <w:rsid w:val="008E4059"/>
    <w:rsid w:val="009A6AFA"/>
    <w:rsid w:val="00AE6C96"/>
    <w:rsid w:val="00B70C3B"/>
    <w:rsid w:val="00BD6B2A"/>
    <w:rsid w:val="00BE2512"/>
    <w:rsid w:val="00BE4BC6"/>
    <w:rsid w:val="00C850D1"/>
    <w:rsid w:val="00C92C73"/>
    <w:rsid w:val="00CA07CD"/>
    <w:rsid w:val="00D67CDF"/>
    <w:rsid w:val="00EB08A1"/>
    <w:rsid w:val="00F61AC6"/>
    <w:rsid w:val="00F84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24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A619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</dc:creator>
  <cp:lastModifiedBy>STAR</cp:lastModifiedBy>
  <cp:revision>7</cp:revision>
  <dcterms:created xsi:type="dcterms:W3CDTF">2015-03-16T20:47:00Z</dcterms:created>
  <dcterms:modified xsi:type="dcterms:W3CDTF">2015-03-16T21:22:00Z</dcterms:modified>
</cp:coreProperties>
</file>